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74" w:rsidRDefault="00B21D74" w:rsidP="00AE045D">
      <w:pPr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МУНИЦИПАЛЬНОЕ БЮДЖЕТНОЕ ОБЩЕОБРАЗОВАТЕЛЬНОЕ УЧРЕЖДЕНИЕ</w:t>
      </w:r>
    </w:p>
    <w:p w:rsidR="00B21D74" w:rsidRDefault="00B21D74" w:rsidP="00AE045D">
      <w:pPr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«СРЕДНЯЯ ОБЩЕОБРАЗОВАТЕЛЬНАЯ ШКОЛА №21» г. БРЯНСКА</w:t>
      </w:r>
    </w:p>
    <w:tbl>
      <w:tblPr>
        <w:tblpPr w:leftFromText="180" w:rightFromText="180" w:bottomFromText="200" w:vertAnchor="text" w:horzAnchor="margin" w:tblpXSpec="center" w:tblpY="2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3"/>
        <w:gridCol w:w="3124"/>
        <w:gridCol w:w="3389"/>
      </w:tblGrid>
      <w:tr w:rsidR="00B21D74">
        <w:trPr>
          <w:trHeight w:val="2769"/>
        </w:trPr>
        <w:tc>
          <w:tcPr>
            <w:tcW w:w="3263" w:type="dxa"/>
            <w:vAlign w:val="center"/>
          </w:tcPr>
          <w:p w:rsidR="00B21D74" w:rsidRDefault="00B21D74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</w:t>
            </w:r>
          </w:p>
          <w:p w:rsidR="00B21D74" w:rsidRDefault="00B21D74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заседании МО</w:t>
            </w:r>
          </w:p>
          <w:p w:rsidR="00B21D74" w:rsidRDefault="00B21D74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№_____</w:t>
            </w:r>
          </w:p>
          <w:p w:rsidR="00B21D74" w:rsidRDefault="00B21D74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«___» августа 2017 г.</w:t>
            </w:r>
          </w:p>
          <w:p w:rsidR="00B21D74" w:rsidRDefault="00B21D74" w:rsidP="0058249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vAlign w:val="center"/>
          </w:tcPr>
          <w:p w:rsidR="00B21D74" w:rsidRDefault="00B21D74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B21D74" w:rsidRDefault="00B21D74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заседании МС ШКОЛЫ</w:t>
            </w:r>
          </w:p>
          <w:p w:rsidR="00B21D74" w:rsidRDefault="00B21D74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№_____</w:t>
            </w:r>
          </w:p>
          <w:p w:rsidR="00B21D74" w:rsidRDefault="00B21D74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«___» августа 2017 г.</w:t>
            </w:r>
          </w:p>
          <w:p w:rsidR="00B21D74" w:rsidRDefault="00B21D74" w:rsidP="0058249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89" w:type="dxa"/>
            <w:vAlign w:val="center"/>
          </w:tcPr>
          <w:p w:rsidR="00B21D74" w:rsidRDefault="00B21D74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B21D74" w:rsidRDefault="00B21D74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Приказом директора</w:t>
            </w:r>
          </w:p>
          <w:p w:rsidR="00B21D74" w:rsidRDefault="00B21D74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№21г. Брянска</w:t>
            </w:r>
          </w:p>
          <w:p w:rsidR="00B21D74" w:rsidRDefault="00B21D74" w:rsidP="00582491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№___ от «____»августа 2017г</w:t>
            </w:r>
          </w:p>
        </w:tc>
      </w:tr>
    </w:tbl>
    <w:p w:rsidR="00B21D74" w:rsidRDefault="00B21D74" w:rsidP="00AE045D">
      <w:pPr>
        <w:spacing w:after="200" w:line="276" w:lineRule="auto"/>
        <w:rPr>
          <w:sz w:val="28"/>
          <w:szCs w:val="28"/>
          <w:lang w:eastAsia="en-US"/>
        </w:rPr>
      </w:pPr>
    </w:p>
    <w:p w:rsidR="00B21D74" w:rsidRDefault="00B21D74" w:rsidP="00AE045D">
      <w:pPr>
        <w:spacing w:after="200" w:line="276" w:lineRule="auto"/>
        <w:rPr>
          <w:sz w:val="28"/>
          <w:szCs w:val="28"/>
          <w:lang w:eastAsia="en-US"/>
        </w:rPr>
      </w:pPr>
    </w:p>
    <w:p w:rsidR="00B21D74" w:rsidRDefault="00B21D74" w:rsidP="00AE045D">
      <w:pPr>
        <w:spacing w:after="200"/>
        <w:jc w:val="center"/>
        <w:rPr>
          <w:b/>
          <w:bCs/>
          <w:sz w:val="72"/>
          <w:szCs w:val="72"/>
          <w:lang w:eastAsia="en-US"/>
        </w:rPr>
      </w:pPr>
      <w:r>
        <w:rPr>
          <w:b/>
          <w:bCs/>
          <w:sz w:val="72"/>
          <w:szCs w:val="72"/>
          <w:lang w:eastAsia="en-US"/>
        </w:rPr>
        <w:t>РАБОЧАЯ ПРОГРАММА</w:t>
      </w:r>
    </w:p>
    <w:p w:rsidR="00B21D74" w:rsidRDefault="00B21D74" w:rsidP="00AE045D">
      <w:pPr>
        <w:spacing w:after="200"/>
        <w:jc w:val="center"/>
        <w:rPr>
          <w:b/>
          <w:bCs/>
          <w:sz w:val="72"/>
          <w:szCs w:val="72"/>
          <w:lang w:eastAsia="en-US"/>
        </w:rPr>
      </w:pPr>
      <w:r>
        <w:rPr>
          <w:b/>
          <w:bCs/>
          <w:sz w:val="72"/>
          <w:szCs w:val="72"/>
          <w:lang w:eastAsia="en-US"/>
        </w:rPr>
        <w:t xml:space="preserve"> ПО МУЗЫКЕ</w:t>
      </w:r>
    </w:p>
    <w:p w:rsidR="00B21D74" w:rsidRDefault="00B21D74" w:rsidP="00AE045D">
      <w:pPr>
        <w:spacing w:after="200"/>
        <w:jc w:val="center"/>
        <w:rPr>
          <w:b/>
          <w:bCs/>
          <w:sz w:val="72"/>
          <w:szCs w:val="72"/>
          <w:lang w:eastAsia="en-US"/>
        </w:rPr>
      </w:pPr>
      <w:r>
        <w:rPr>
          <w:b/>
          <w:bCs/>
          <w:sz w:val="72"/>
          <w:szCs w:val="72"/>
          <w:lang w:eastAsia="en-US"/>
        </w:rPr>
        <w:t>3</w:t>
      </w:r>
      <w:r>
        <w:rPr>
          <w:b/>
          <w:bCs/>
          <w:sz w:val="72"/>
          <w:szCs w:val="72"/>
          <w:vertAlign w:val="superscript"/>
          <w:lang w:eastAsia="en-US"/>
        </w:rPr>
        <w:t>б</w:t>
      </w:r>
      <w:r>
        <w:rPr>
          <w:b/>
          <w:bCs/>
          <w:sz w:val="72"/>
          <w:szCs w:val="72"/>
          <w:lang w:eastAsia="en-US"/>
        </w:rPr>
        <w:t xml:space="preserve"> КЛАСС</w:t>
      </w:r>
    </w:p>
    <w:p w:rsidR="00B21D74" w:rsidRDefault="00B21D74" w:rsidP="00AE045D">
      <w:pPr>
        <w:spacing w:after="200" w:line="360" w:lineRule="auto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УЧИТЕЛЬ: </w:t>
      </w:r>
      <w:r>
        <w:rPr>
          <w:b/>
          <w:bCs/>
          <w:sz w:val="48"/>
          <w:szCs w:val="48"/>
          <w:lang w:eastAsia="en-US"/>
        </w:rPr>
        <w:br/>
        <w:t>МАМОЧКИНА ЕЛЕНА СЕРГЕЕВНА</w:t>
      </w:r>
    </w:p>
    <w:p w:rsidR="00B21D74" w:rsidRDefault="00B21D74" w:rsidP="00AE045D">
      <w:pPr>
        <w:spacing w:after="200" w:line="360" w:lineRule="auto"/>
        <w:rPr>
          <w:sz w:val="28"/>
          <w:szCs w:val="28"/>
          <w:lang w:eastAsia="en-US"/>
        </w:rPr>
      </w:pPr>
    </w:p>
    <w:p w:rsidR="00B21D74" w:rsidRDefault="00B21D74" w:rsidP="00AE045D">
      <w:pPr>
        <w:spacing w:after="200" w:line="360" w:lineRule="auto"/>
        <w:rPr>
          <w:sz w:val="28"/>
          <w:szCs w:val="28"/>
          <w:lang w:eastAsia="en-US"/>
        </w:rPr>
      </w:pPr>
    </w:p>
    <w:p w:rsidR="00B21D74" w:rsidRDefault="00B21D74" w:rsidP="00AE045D">
      <w:pPr>
        <w:spacing w:after="200" w:line="276" w:lineRule="auto"/>
        <w:rPr>
          <w:sz w:val="28"/>
          <w:szCs w:val="28"/>
          <w:lang w:eastAsia="en-US"/>
        </w:rPr>
      </w:pPr>
    </w:p>
    <w:p w:rsidR="00B21D74" w:rsidRDefault="00B21D74" w:rsidP="00AE045D">
      <w:pPr>
        <w:spacing w:after="200" w:line="276" w:lineRule="auto"/>
        <w:rPr>
          <w:sz w:val="28"/>
          <w:szCs w:val="28"/>
          <w:lang w:eastAsia="en-US"/>
        </w:rPr>
      </w:pPr>
    </w:p>
    <w:p w:rsidR="00B21D74" w:rsidRDefault="00B21D74" w:rsidP="00AE045D">
      <w:pPr>
        <w:spacing w:after="200" w:line="276" w:lineRule="auto"/>
        <w:jc w:val="center"/>
        <w:rPr>
          <w:b/>
          <w:bCs/>
          <w:sz w:val="36"/>
          <w:szCs w:val="36"/>
          <w:lang w:eastAsia="en-US"/>
        </w:rPr>
      </w:pPr>
    </w:p>
    <w:p w:rsidR="00B21D74" w:rsidRDefault="00B21D74" w:rsidP="00AE045D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36"/>
          <w:szCs w:val="36"/>
          <w:lang w:eastAsia="en-US"/>
        </w:rPr>
        <w:t>2017-2018 УЧЕБНЫЙ ГОД</w:t>
      </w:r>
    </w:p>
    <w:p w:rsidR="00B21D74" w:rsidRDefault="00B21D74"/>
    <w:p w:rsidR="00B21D74" w:rsidRDefault="00B21D74" w:rsidP="00AE045D">
      <w:pPr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E045D">
        <w:rPr>
          <w:b/>
          <w:bCs/>
          <w:color w:val="000000"/>
          <w:sz w:val="28"/>
          <w:szCs w:val="28"/>
          <w:lang w:eastAsia="en-US"/>
        </w:rPr>
        <w:t xml:space="preserve">ПОЯСНИТЕЛЬНАЯ ЗАПИСКА </w:t>
      </w:r>
    </w:p>
    <w:p w:rsidR="00B21D74" w:rsidRPr="00AE045D" w:rsidRDefault="00B21D74" w:rsidP="00AE045D">
      <w:pPr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МУЗЫКА</w:t>
      </w:r>
    </w:p>
    <w:p w:rsidR="00B21D74" w:rsidRPr="00AE045D" w:rsidRDefault="00B21D74" w:rsidP="00AE045D">
      <w:pPr>
        <w:spacing w:line="276" w:lineRule="auto"/>
        <w:ind w:firstLine="360"/>
        <w:rPr>
          <w:color w:val="000000"/>
          <w:sz w:val="28"/>
          <w:szCs w:val="28"/>
          <w:lang w:eastAsia="en-US"/>
        </w:rPr>
      </w:pPr>
      <w:r w:rsidRPr="00AE045D">
        <w:rPr>
          <w:color w:val="000000"/>
          <w:sz w:val="28"/>
          <w:szCs w:val="28"/>
          <w:lang w:eastAsia="en-US"/>
        </w:rPr>
        <w:t>Рабочая программа предмета «Музыка» составлена на основе:</w:t>
      </w:r>
    </w:p>
    <w:p w:rsidR="00B21D74" w:rsidRDefault="00B21D74" w:rsidP="00A2779D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B21D74" w:rsidRDefault="00B21D74" w:rsidP="00A2779D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Основной образовательной программы начального общего образования МБОУ СОШ №21 г.Брянска; </w:t>
      </w:r>
    </w:p>
    <w:p w:rsidR="00B21D74" w:rsidRDefault="00B21D74" w:rsidP="00A2779D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учебного плана МБОУ СОШ №21 г.Брянска на 2017-2018 учебный год;</w:t>
      </w:r>
    </w:p>
    <w:p w:rsidR="00B21D74" w:rsidRDefault="00B21D74" w:rsidP="00A2779D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Федерального Государственного Образовательного Стандарта утверждённого приказом Министерства образования и науки Российской Федерации от 17 декабря 2010г. №1897;</w:t>
      </w:r>
    </w:p>
    <w:p w:rsidR="00B21D74" w:rsidRDefault="00B21D74" w:rsidP="00A2779D">
      <w:pPr>
        <w:numPr>
          <w:ilvl w:val="0"/>
          <w:numId w:val="2"/>
        </w:numPr>
        <w:spacing w:after="200" w:line="276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Авторской программы  «Музыка» Г.П. Сергеевой, Е.Д.Критской, Т.С. Шмагиной.</w:t>
      </w:r>
    </w:p>
    <w:p w:rsidR="00B21D74" w:rsidRPr="00AE045D" w:rsidRDefault="00B21D74" w:rsidP="00AB6DFA">
      <w:pPr>
        <w:shd w:val="clear" w:color="auto" w:fill="FFFFFF"/>
        <w:spacing w:before="90" w:line="360" w:lineRule="auto"/>
        <w:jc w:val="center"/>
        <w:rPr>
          <w:color w:val="000000"/>
          <w:sz w:val="28"/>
          <w:szCs w:val="28"/>
        </w:rPr>
      </w:pPr>
      <w:r w:rsidRPr="00AE045D">
        <w:rPr>
          <w:b/>
          <w:bCs/>
          <w:color w:val="000000"/>
          <w:sz w:val="28"/>
          <w:szCs w:val="28"/>
        </w:rPr>
        <w:t>Учебно-методический комплект</w:t>
      </w:r>
    </w:p>
    <w:p w:rsidR="00B21D74" w:rsidRPr="00AE045D" w:rsidRDefault="00B21D74" w:rsidP="00AB6DFA">
      <w:pPr>
        <w:rPr>
          <w:color w:val="000000"/>
          <w:sz w:val="28"/>
          <w:szCs w:val="28"/>
          <w:lang w:eastAsia="en-US"/>
        </w:rPr>
      </w:pPr>
      <w:r w:rsidRPr="00AE045D">
        <w:rPr>
          <w:color w:val="000000"/>
          <w:sz w:val="28"/>
          <w:szCs w:val="28"/>
          <w:lang w:eastAsia="en-US"/>
        </w:rPr>
        <w:t xml:space="preserve">      Критская Е.Д., Сергеева Г.П., Шмагина Т.С . «Музыка. Рабочие прграммы. Предметная линия учебников Г.П. Сергеевой, Е.Д. Критской. 1-4 классы». М., Просвещение, 2011</w:t>
      </w:r>
    </w:p>
    <w:p w:rsidR="00B21D74" w:rsidRPr="00AE045D" w:rsidRDefault="00B21D74" w:rsidP="00AB6DFA">
      <w:p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  <w:lang w:eastAsia="en-US"/>
        </w:rPr>
      </w:pPr>
      <w:r w:rsidRPr="00AE045D">
        <w:rPr>
          <w:color w:val="000000"/>
          <w:sz w:val="28"/>
          <w:szCs w:val="28"/>
          <w:lang w:eastAsia="en-US"/>
        </w:rPr>
        <w:t xml:space="preserve">     Критская Е.Д., Сергеева Г.П., Шмагина Т.С. «учебник для учащихся  3 класса. – М.: Просвещение, 2013.</w:t>
      </w:r>
    </w:p>
    <w:p w:rsidR="00B21D74" w:rsidRPr="00AE045D" w:rsidRDefault="00B21D74" w:rsidP="00AB6DFA">
      <w:pPr>
        <w:rPr>
          <w:b/>
          <w:bCs/>
          <w:color w:val="000000"/>
          <w:sz w:val="28"/>
          <w:szCs w:val="28"/>
          <w:lang w:eastAsia="en-US"/>
        </w:rPr>
      </w:pPr>
    </w:p>
    <w:p w:rsidR="00B21D74" w:rsidRDefault="00B21D74" w:rsidP="0084260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курса в учебном плане.</w:t>
      </w:r>
    </w:p>
    <w:p w:rsidR="00B21D74" w:rsidRPr="00F373F5" w:rsidRDefault="00B21D74" w:rsidP="0084260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изучение музыки в 3</w:t>
      </w:r>
      <w:r w:rsidRPr="00244C9E">
        <w:rPr>
          <w:sz w:val="28"/>
          <w:szCs w:val="28"/>
        </w:rPr>
        <w:t xml:space="preserve">  классе выделяется 34 часа (1 час в неделю)</w:t>
      </w:r>
      <w:r>
        <w:rPr>
          <w:sz w:val="28"/>
          <w:szCs w:val="28"/>
        </w:rPr>
        <w:t>.</w:t>
      </w:r>
    </w:p>
    <w:p w:rsidR="00B21D74" w:rsidRPr="001A12F2" w:rsidRDefault="00B21D74" w:rsidP="00E0712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en-US"/>
        </w:rPr>
      </w:pPr>
      <w:r w:rsidRPr="001A12F2">
        <w:rPr>
          <w:b/>
          <w:bCs/>
          <w:sz w:val="28"/>
          <w:szCs w:val="28"/>
        </w:rPr>
        <w:t>Ф</w:t>
      </w:r>
      <w:r w:rsidRPr="001A12F2">
        <w:rPr>
          <w:b/>
          <w:bCs/>
          <w:sz w:val="28"/>
          <w:szCs w:val="28"/>
          <w:lang w:eastAsia="en-US"/>
        </w:rPr>
        <w:t>орма  промежуточной аттестации</w:t>
      </w:r>
      <w:r>
        <w:rPr>
          <w:sz w:val="28"/>
          <w:szCs w:val="28"/>
          <w:lang w:eastAsia="en-US"/>
        </w:rPr>
        <w:t xml:space="preserve">-  </w:t>
      </w:r>
      <w:r w:rsidRPr="00A36934">
        <w:rPr>
          <w:sz w:val="28"/>
          <w:szCs w:val="28"/>
          <w:lang w:eastAsia="en-US"/>
        </w:rPr>
        <w:t>Итогов</w:t>
      </w:r>
      <w:r>
        <w:rPr>
          <w:sz w:val="28"/>
          <w:szCs w:val="28"/>
          <w:lang w:eastAsia="en-US"/>
        </w:rPr>
        <w:t>ая проверочная работа в тестовой форме.</w:t>
      </w:r>
    </w:p>
    <w:p w:rsidR="00B21D74" w:rsidRPr="00AE045D" w:rsidRDefault="00B21D74" w:rsidP="00AE045D">
      <w:pPr>
        <w:autoSpaceDE w:val="0"/>
        <w:autoSpaceDN w:val="0"/>
        <w:adjustRightInd w:val="0"/>
        <w:spacing w:after="200" w:line="276" w:lineRule="auto"/>
        <w:ind w:left="1080"/>
        <w:rPr>
          <w:b/>
          <w:bCs/>
          <w:sz w:val="28"/>
          <w:szCs w:val="28"/>
          <w:lang w:eastAsia="en-US"/>
        </w:rPr>
      </w:pPr>
      <w:r w:rsidRPr="00AE045D">
        <w:rPr>
          <w:b/>
          <w:bCs/>
          <w:sz w:val="28"/>
          <w:szCs w:val="28"/>
          <w:lang w:eastAsia="en-US"/>
        </w:rPr>
        <w:t>Планируемые результаты освоения учебного предмета</w:t>
      </w:r>
    </w:p>
    <w:p w:rsidR="00B21D74" w:rsidRPr="00AE045D" w:rsidRDefault="00B21D74" w:rsidP="00AE045D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en-US"/>
        </w:rPr>
      </w:pPr>
      <w:r w:rsidRPr="00AE045D">
        <w:rPr>
          <w:sz w:val="28"/>
          <w:szCs w:val="28"/>
          <w:lang w:eastAsia="en-US"/>
        </w:rPr>
        <w:t>Усвоение данной программы обеспечивает достижение следующих результатов</w:t>
      </w:r>
    </w:p>
    <w:p w:rsidR="00B21D74" w:rsidRPr="00AE045D" w:rsidRDefault="00B21D74" w:rsidP="00AE045D">
      <w:pPr>
        <w:rPr>
          <w:sz w:val="28"/>
          <w:szCs w:val="28"/>
        </w:rPr>
      </w:pPr>
      <w:r w:rsidRPr="00AE045D">
        <w:rPr>
          <w:sz w:val="28"/>
          <w:szCs w:val="28"/>
        </w:rPr>
        <w:t xml:space="preserve">1. Личностные результаты: </w:t>
      </w:r>
    </w:p>
    <w:p w:rsidR="00B21D74" w:rsidRPr="00AE045D" w:rsidRDefault="00B21D74" w:rsidP="00AE045D">
      <w:pPr>
        <w:rPr>
          <w:sz w:val="28"/>
          <w:szCs w:val="28"/>
        </w:rPr>
      </w:pPr>
      <w:r w:rsidRPr="00AE045D">
        <w:rPr>
          <w:sz w:val="28"/>
          <w:szCs w:val="28"/>
        </w:rPr>
        <w:t>- наличие эмоционально-ценностного отношения к искусству;</w:t>
      </w:r>
    </w:p>
    <w:p w:rsidR="00B21D74" w:rsidRPr="00AE045D" w:rsidRDefault="00B21D74" w:rsidP="00AE045D">
      <w:pPr>
        <w:rPr>
          <w:sz w:val="28"/>
          <w:szCs w:val="28"/>
        </w:rPr>
      </w:pPr>
      <w:r w:rsidRPr="00AE045D">
        <w:rPr>
          <w:sz w:val="28"/>
          <w:szCs w:val="28"/>
        </w:rPr>
        <w:t>-реализация творческого потенциала в процессе коллективного (индивидуального) музицирования;</w:t>
      </w:r>
    </w:p>
    <w:p w:rsidR="00B21D74" w:rsidRPr="00AE045D" w:rsidRDefault="00B21D74" w:rsidP="00AE045D">
      <w:pPr>
        <w:rPr>
          <w:sz w:val="28"/>
          <w:szCs w:val="28"/>
        </w:rPr>
      </w:pPr>
      <w:r w:rsidRPr="00AE045D">
        <w:rPr>
          <w:sz w:val="28"/>
          <w:szCs w:val="28"/>
        </w:rPr>
        <w:t>- позитивная самооценка своих музыкально-творческих возможностей.</w:t>
      </w:r>
    </w:p>
    <w:p w:rsidR="00B21D74" w:rsidRPr="00AE045D" w:rsidRDefault="00B21D74" w:rsidP="00AE045D">
      <w:pPr>
        <w:rPr>
          <w:sz w:val="28"/>
          <w:szCs w:val="28"/>
        </w:rPr>
      </w:pPr>
      <w:r w:rsidRPr="00AE045D">
        <w:rPr>
          <w:sz w:val="28"/>
          <w:szCs w:val="28"/>
        </w:rPr>
        <w:t>2. Предметные результаты:</w:t>
      </w:r>
    </w:p>
    <w:p w:rsidR="00B21D74" w:rsidRPr="00AE045D" w:rsidRDefault="00B21D74" w:rsidP="00AE045D">
      <w:pPr>
        <w:rPr>
          <w:sz w:val="28"/>
          <w:szCs w:val="28"/>
        </w:rPr>
      </w:pPr>
      <w:r w:rsidRPr="00AE045D">
        <w:rPr>
          <w:sz w:val="28"/>
          <w:szCs w:val="28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B21D74" w:rsidRPr="00AE045D" w:rsidRDefault="00B21D74" w:rsidP="00AE045D">
      <w:pPr>
        <w:rPr>
          <w:sz w:val="28"/>
          <w:szCs w:val="28"/>
        </w:rPr>
      </w:pPr>
      <w:r w:rsidRPr="00AE045D">
        <w:rPr>
          <w:sz w:val="28"/>
          <w:szCs w:val="28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B21D74" w:rsidRPr="00AE045D" w:rsidRDefault="00B21D74" w:rsidP="00AE045D">
      <w:pPr>
        <w:rPr>
          <w:sz w:val="28"/>
          <w:szCs w:val="28"/>
        </w:rPr>
      </w:pPr>
      <w:r w:rsidRPr="00AE045D">
        <w:rPr>
          <w:sz w:val="28"/>
          <w:szCs w:val="28"/>
        </w:rPr>
        <w:t>- элементарные умения и навыки в различных видах учебно творческой деятельности.</w:t>
      </w:r>
    </w:p>
    <w:p w:rsidR="00B21D74" w:rsidRPr="00AE045D" w:rsidRDefault="00B21D74" w:rsidP="00AE045D">
      <w:pPr>
        <w:rPr>
          <w:sz w:val="28"/>
          <w:szCs w:val="28"/>
        </w:rPr>
      </w:pPr>
      <w:r w:rsidRPr="00AE045D">
        <w:rPr>
          <w:sz w:val="28"/>
          <w:szCs w:val="28"/>
        </w:rPr>
        <w:t>3. Метапредметные результаты:</w:t>
      </w:r>
    </w:p>
    <w:p w:rsidR="00B21D74" w:rsidRPr="00AE045D" w:rsidRDefault="00B21D74" w:rsidP="00AE045D">
      <w:pPr>
        <w:rPr>
          <w:sz w:val="28"/>
          <w:szCs w:val="28"/>
        </w:rPr>
      </w:pPr>
      <w:r w:rsidRPr="00AE045D">
        <w:rPr>
          <w:sz w:val="28"/>
          <w:szCs w:val="28"/>
        </w:rPr>
        <w:t>- развитое художественное восприятие, умение оценивать произведения разных видов искусств;</w:t>
      </w:r>
    </w:p>
    <w:p w:rsidR="00B21D74" w:rsidRPr="00AE045D" w:rsidRDefault="00B21D74" w:rsidP="00AE045D">
      <w:pPr>
        <w:rPr>
          <w:sz w:val="28"/>
          <w:szCs w:val="28"/>
        </w:rPr>
      </w:pPr>
      <w:r w:rsidRPr="00AE045D">
        <w:rPr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B21D74" w:rsidRPr="00AE045D" w:rsidRDefault="00B21D74" w:rsidP="00AE045D">
      <w:pPr>
        <w:rPr>
          <w:sz w:val="28"/>
          <w:szCs w:val="28"/>
        </w:rPr>
      </w:pPr>
      <w:r w:rsidRPr="00AE045D">
        <w:rPr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B21D74" w:rsidRDefault="00B21D74" w:rsidP="00AE045D">
      <w:pPr>
        <w:rPr>
          <w:sz w:val="28"/>
          <w:szCs w:val="28"/>
        </w:rPr>
      </w:pPr>
      <w:r w:rsidRPr="00AE045D">
        <w:rPr>
          <w:sz w:val="28"/>
          <w:szCs w:val="28"/>
        </w:rPr>
        <w:t>-наблюдение за разнообразными явлениями жизни и искусства в учебной внеурочной деятельности.</w:t>
      </w:r>
    </w:p>
    <w:p w:rsidR="00B21D74" w:rsidRPr="00AE045D" w:rsidRDefault="00B21D74" w:rsidP="00AE045D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AE045D">
        <w:rPr>
          <w:b/>
          <w:bCs/>
          <w:color w:val="000000"/>
          <w:sz w:val="28"/>
          <w:szCs w:val="28"/>
          <w:lang w:eastAsia="en-US"/>
        </w:rPr>
        <w:t>Содержание программы</w:t>
      </w:r>
    </w:p>
    <w:tbl>
      <w:tblPr>
        <w:tblW w:w="9492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9485"/>
        <w:gridCol w:w="7"/>
      </w:tblGrid>
      <w:tr w:rsidR="00B21D74" w:rsidRPr="00AE045D">
        <w:trPr>
          <w:trHeight w:val="429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III класс (34 ч)</w:t>
            </w:r>
          </w:p>
        </w:tc>
      </w:tr>
      <w:tr w:rsidR="00B21D74" w:rsidRPr="00AE045D">
        <w:trPr>
          <w:trHeight w:val="500"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Россия - Родина моя (5 ч)</w:t>
            </w:r>
          </w:p>
        </w:tc>
      </w:tr>
      <w:tr w:rsidR="00B21D74" w:rsidRPr="00AE045D">
        <w:trPr>
          <w:gridAfter w:val="1"/>
          <w:wAfter w:w="7" w:type="dxa"/>
          <w:trHeight w:val="1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Мелодия - душа музыки. Природа и музыка. </w:t>
            </w:r>
          </w:p>
          <w:p w:rsidR="00B21D74" w:rsidRPr="00AE045D" w:rsidRDefault="00B21D74" w:rsidP="00AE045D">
            <w:pPr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Звучащие картины. Виват, Россия! Наша слава - русская держава. </w:t>
            </w:r>
          </w:p>
          <w:p w:rsidR="00B21D74" w:rsidRPr="00AE045D" w:rsidRDefault="00B21D74" w:rsidP="00AE045D">
            <w:pPr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Кантата "Александр Невский". </w:t>
            </w:r>
          </w:p>
          <w:p w:rsidR="00B21D74" w:rsidRPr="00AE045D" w:rsidRDefault="00B21D74" w:rsidP="00AE045D">
            <w:pPr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Опера "Иван Сусанин". </w:t>
            </w:r>
          </w:p>
          <w:p w:rsidR="00B21D74" w:rsidRPr="00AE045D" w:rsidRDefault="00B21D74" w:rsidP="00AE045D">
            <w:pPr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>Родина моя! Русская земля... Да будет во веки веков сильна...</w:t>
            </w:r>
          </w:p>
          <w:p w:rsidR="00B21D74" w:rsidRPr="00AE045D" w:rsidRDefault="00B21D74" w:rsidP="00670597">
            <w:pPr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>Раскрываются следующие содержательные линии. Песенность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  <w:p w:rsidR="00B21D74" w:rsidRPr="00AE045D" w:rsidRDefault="00B21D74" w:rsidP="00670597">
            <w:pPr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>Примерный музыкальный материал</w:t>
            </w:r>
          </w:p>
          <w:p w:rsidR="00B21D74" w:rsidRPr="00AE045D" w:rsidRDefault="00B21D74" w:rsidP="00AE045D">
            <w:pPr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>Главная мелодия 2-й части. Из Симфонии № 4. П. Чайковский; Жаворонок: М. Глинка, слова Н. Кукольника. Благословляю вас, леса. П. Чайковский, слова А. Толстого; Звонче жаворонка пенье. Н. Римский-Корсаков, слова А. Толстого.</w:t>
            </w:r>
          </w:p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Романс. 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Из Музыкальных иллюстраций к повести А. Пушкина «Метель». Г.Свиридов</w:t>
            </w:r>
          </w:p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Радуйся, Росско земле; Орле Российский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Вивантные канты. Неизвестные авторы 18 в.;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Славны были наши деды; Вспомним, братцы, Русь и славу!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Русские народные песни.</w:t>
            </w:r>
          </w:p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Александр Невский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 Кантата (фрагменты). С. Прокофьев.</w:t>
            </w:r>
          </w:p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Иван Сусанин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 Опера (фрагменты). М. Глинка</w:t>
            </w:r>
          </w:p>
        </w:tc>
      </w:tr>
      <w:tr w:rsidR="00B21D74" w:rsidRPr="00AE045D">
        <w:trPr>
          <w:trHeight w:val="1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День, полный событий (4 ч)</w:t>
            </w:r>
          </w:p>
        </w:tc>
      </w:tr>
      <w:tr w:rsidR="00B21D74" w:rsidRPr="00AE045D">
        <w:trPr>
          <w:gridAfter w:val="1"/>
          <w:wAfter w:w="7" w:type="dxa"/>
          <w:trHeight w:val="1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spacing w:line="276" w:lineRule="auto"/>
              <w:ind w:left="21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>Утро. Портрет в музыке.</w:t>
            </w:r>
          </w:p>
          <w:p w:rsidR="00B21D74" w:rsidRPr="00AE045D" w:rsidRDefault="00B21D74" w:rsidP="00AE045D">
            <w:pPr>
              <w:spacing w:line="276" w:lineRule="auto"/>
              <w:ind w:left="21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В каждой интонации спрятан человек.</w:t>
            </w:r>
          </w:p>
          <w:p w:rsidR="00B21D74" w:rsidRPr="00AE045D" w:rsidRDefault="00B21D74" w:rsidP="00AE045D">
            <w:pPr>
              <w:spacing w:line="276" w:lineRule="auto"/>
              <w:ind w:left="21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В детской. Игры и игрушки. </w:t>
            </w:r>
          </w:p>
          <w:p w:rsidR="00B21D74" w:rsidRPr="00AE045D" w:rsidRDefault="00B21D74" w:rsidP="00AE045D">
            <w:pPr>
              <w:spacing w:line="276" w:lineRule="auto"/>
              <w:ind w:left="21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>На прогулке. Вечер.</w:t>
            </w:r>
          </w:p>
          <w:p w:rsidR="00B21D74" w:rsidRPr="00AE045D" w:rsidRDefault="00B21D74" w:rsidP="00AE045D">
            <w:pPr>
              <w:spacing w:line="276" w:lineRule="auto"/>
              <w:ind w:left="21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Раскрываются следующие содержательные линии. 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      </w:r>
          </w:p>
          <w:p w:rsidR="00B21D74" w:rsidRPr="00AE045D" w:rsidRDefault="00B21D74" w:rsidP="00AE045D">
            <w:pPr>
              <w:spacing w:line="276" w:lineRule="auto"/>
              <w:ind w:left="21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i/>
                <w:iCs/>
                <w:color w:val="000000"/>
                <w:sz w:val="28"/>
                <w:szCs w:val="28"/>
                <w:lang w:eastAsia="en-US"/>
              </w:rPr>
              <w:t>Обобщающий урок 1 четверти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B21D74" w:rsidRPr="00AE045D" w:rsidRDefault="00B21D74" w:rsidP="00AE045D">
            <w:pPr>
              <w:spacing w:line="276" w:lineRule="auto"/>
              <w:ind w:left="21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Примерный музыкальный материал</w:t>
            </w:r>
          </w:p>
          <w:p w:rsidR="00B21D74" w:rsidRPr="00AE045D" w:rsidRDefault="00B21D74" w:rsidP="00AE045D">
            <w:pPr>
              <w:spacing w:line="276" w:lineRule="auto"/>
              <w:ind w:left="21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Утро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Из сюиты «Пер Гюнт». Э. Григ;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Заход солнца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Э. Григ, слова А. Мунка, Пер. С. Свириденко;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Вечерняя песня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М. Мусоргский, слова А. Плещеева;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Колыбельная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П. Чайковский, слова А. Майкова;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Болтунья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 С. Прокофьев, слова А. Барто;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Золушка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Балет (фрагменты). С. Прокофьев;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Джульетта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–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девочка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Из балета «Ромео и Джульетта». С. Прокофьев.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Сняней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Скуклой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Из цикла «детское». Слова и музыка М. Мусоргского;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Прогулка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Тюильрийский сад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Из сюиты «Картинки с выставки». М Мусоргский;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Детский альбом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 Пьесы. П. Чайковский</w:t>
            </w:r>
          </w:p>
        </w:tc>
      </w:tr>
      <w:tr w:rsidR="00B21D74" w:rsidRPr="00AE045D">
        <w:trPr>
          <w:trHeight w:val="1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О России петь – что стремиться в храм (4 ч)</w:t>
            </w:r>
          </w:p>
        </w:tc>
      </w:tr>
      <w:tr w:rsidR="00B21D74" w:rsidRPr="00AE045D">
        <w:trPr>
          <w:gridAfter w:val="1"/>
          <w:wAfter w:w="7" w:type="dxa"/>
          <w:trHeight w:val="1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Радуйся, Мария! Богородице Дево, радуйся. </w:t>
            </w:r>
          </w:p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Древнейшая песнь материнства. Тихая моя, нежная моя, добрая моя мама! </w:t>
            </w:r>
          </w:p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Вербное воскресенье. Вербочки. </w:t>
            </w:r>
          </w:p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>Святые земли Русской.</w:t>
            </w:r>
          </w:p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i/>
                <w:iCs/>
                <w:color w:val="000000"/>
                <w:sz w:val="28"/>
                <w:szCs w:val="28"/>
                <w:lang w:eastAsia="en-US"/>
              </w:rPr>
              <w:t>Раскрываются следующие содержательные линии.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церкви: вход Господень в Иерусалим, Крещение Руси (988 г.). Святые земли Русской: равноапостольные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B21D74" w:rsidRPr="00AE045D" w:rsidRDefault="00B21D74" w:rsidP="00AE045D">
            <w:pPr>
              <w:spacing w:line="276" w:lineRule="auto"/>
              <w:ind w:left="163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Примерный музыкальный материал</w:t>
            </w:r>
          </w:p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Богородице Дево, радуйся, 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№6. Из «Всенощного бдения».  С. Рахманинов; Тропарь иконе Владимирской Божьей Матери.</w:t>
            </w:r>
          </w:p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Аве, Мария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Ф. Шуберт, слова В. Скотта, пер. А. Плещеева;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Прелюдия№1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до мажор. Из 1 тома «Хорошо темперированного клавира». И. – С. Бах;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Мама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 Из вокально-инструментального цикла «Земля». В. Гаврилин, слова В. Шульгиной.</w:t>
            </w:r>
          </w:p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Осанна. 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Хор из рок-оперы «Иисус Христос – суперзвезда». Э.-Л. Уэббер.</w:t>
            </w:r>
          </w:p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Вербочки.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А. Гречанинов, стихи А. Блока;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Вербочки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 Р. Глиэр, стихи А. Блока.</w:t>
            </w:r>
          </w:p>
          <w:p w:rsidR="00B21D74" w:rsidRPr="00AE045D" w:rsidRDefault="00B21D74" w:rsidP="00AE045D">
            <w:pPr>
              <w:spacing w:line="276" w:lineRule="auto"/>
              <w:ind w:left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Величание 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князю Владимиру и княгине Ольге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; Баллада о князе Владимире.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Слова А. Толстого</w:t>
            </w:r>
          </w:p>
        </w:tc>
      </w:tr>
      <w:tr w:rsidR="00B21D74" w:rsidRPr="00AE045D">
        <w:trPr>
          <w:trHeight w:val="1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Гори, гори ясно, чтобы не погасло! (4 ч)</w:t>
            </w:r>
          </w:p>
        </w:tc>
      </w:tr>
      <w:tr w:rsidR="00B21D74" w:rsidRPr="00AE045D">
        <w:trPr>
          <w:gridAfter w:val="1"/>
          <w:wAfter w:w="7" w:type="dxa"/>
          <w:trHeight w:val="1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spacing w:line="276" w:lineRule="auto"/>
              <w:ind w:left="21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Настрою гусли на старинный лад… Певцы русской старины. </w:t>
            </w:r>
          </w:p>
          <w:p w:rsidR="00B21D74" w:rsidRPr="00AE045D" w:rsidRDefault="00B21D74" w:rsidP="00AE045D">
            <w:pPr>
              <w:spacing w:line="276" w:lineRule="auto"/>
              <w:ind w:left="21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Былина о Садко и Морском царе. </w:t>
            </w:r>
          </w:p>
          <w:p w:rsidR="00B21D74" w:rsidRPr="00AE045D" w:rsidRDefault="00B21D74" w:rsidP="00AE045D">
            <w:pPr>
              <w:spacing w:line="276" w:lineRule="auto"/>
              <w:ind w:left="21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>Лель, мой Лель… Звучащие картины.</w:t>
            </w:r>
          </w:p>
          <w:p w:rsidR="00B21D74" w:rsidRPr="00AE045D" w:rsidRDefault="00B21D74" w:rsidP="00AE045D">
            <w:pPr>
              <w:spacing w:line="276" w:lineRule="auto"/>
              <w:ind w:left="21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Прощание с Масленицей.</w:t>
            </w:r>
          </w:p>
          <w:p w:rsidR="00B21D74" w:rsidRPr="00AE045D" w:rsidRDefault="00B21D74" w:rsidP="00AE045D">
            <w:pPr>
              <w:spacing w:line="276" w:lineRule="auto"/>
              <w:ind w:left="21" w:firstLine="142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i/>
                <w:iCs/>
                <w:color w:val="000000"/>
                <w:sz w:val="28"/>
                <w:szCs w:val="28"/>
                <w:lang w:eastAsia="en-US"/>
              </w:rPr>
              <w:t>Раскрываются следующие содержательные линии.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образы в музыке русских композиторов. Мелодия в народном стиле. Имитация тембров русских народных инструментов в звучании симфонического оркестра.</w:t>
            </w:r>
          </w:p>
          <w:p w:rsidR="00B21D74" w:rsidRPr="00AE045D" w:rsidRDefault="00B21D74" w:rsidP="00AE045D">
            <w:pPr>
              <w:spacing w:line="276" w:lineRule="auto"/>
              <w:ind w:left="21" w:firstLine="142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i/>
                <w:iCs/>
                <w:color w:val="000000"/>
                <w:sz w:val="28"/>
                <w:szCs w:val="28"/>
                <w:lang w:eastAsia="en-US"/>
              </w:rPr>
              <w:t>Обобщающий урок 2 четверти.</w:t>
            </w:r>
          </w:p>
          <w:p w:rsidR="00B21D74" w:rsidRPr="00AE045D" w:rsidRDefault="00B21D74" w:rsidP="00AE045D">
            <w:pPr>
              <w:spacing w:line="276" w:lineRule="auto"/>
              <w:ind w:left="21" w:firstLine="142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Примерный музыкальный материал </w:t>
            </w:r>
          </w:p>
          <w:p w:rsidR="00B21D74" w:rsidRPr="00AE045D" w:rsidRDefault="00B21D74" w:rsidP="00AE045D">
            <w:pPr>
              <w:spacing w:line="276" w:lineRule="auto"/>
              <w:ind w:left="21" w:firstLine="142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Былина о Добрыне Никитиче.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Обр. Н. Римского-Корсакова;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Садко и Морской царь. 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Русская былина (печорская старина);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Песни Баяна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Из оперы «Руслан и Людмила». М. Глинка;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Песни Садко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; хор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Высота ли, высота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Из оперы «Садко». Н. Римский - Корсаков;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Третья песня Леля; Проводы Масленицы, хор.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Из пролога оперы «Снегурочка». Н. Римский-Корсаков;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Веснянки.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Русские, украинские народные песни.</w:t>
            </w:r>
          </w:p>
        </w:tc>
      </w:tr>
      <w:tr w:rsidR="00B21D74" w:rsidRPr="00AE045D">
        <w:trPr>
          <w:trHeight w:val="1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В музыкальном театре (6 ч)</w:t>
            </w:r>
          </w:p>
        </w:tc>
      </w:tr>
      <w:tr w:rsidR="00B21D74" w:rsidRPr="00AE045D">
        <w:trPr>
          <w:gridAfter w:val="1"/>
          <w:wAfter w:w="7" w:type="dxa"/>
          <w:trHeight w:val="1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Опера «Руслан и Людмила»: Я славил лирою преданья. Фарлаф. Увертюра. Опера «Орфей и Эвридика».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Опера «Снегурочка». Волшебное дитя природы.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Полна чудес могучая природа… В заповедном лесу. Океан-море синее.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Балет «Спящая красавица». Две феи. Сцена на балу.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>В современных ритмах.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i/>
                <w:iCs/>
                <w:color w:val="000000"/>
                <w:sz w:val="28"/>
                <w:szCs w:val="28"/>
                <w:lang w:eastAsia="en-US"/>
              </w:rPr>
              <w:t>Раскрываются следующие содержательные линии.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Путешествие в музыкальный театр. (Обобщение и систематизация жизненно – музыкальных представлений учащихся об особенностях оперного и балетного спектаклей. Сравнительный анализ музыкальных тем – характеристик действующих  лиц, сценических ситуаций, драматургии в операх и балетах.) Мюзикл – жанр легкой музыки (Р. Роджерс, А. Рыбников). Особенности музыкального языка, манеры исполнения.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Примерный музыкальный материал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Руслан и Людмила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 Опера (фрагменты). М. Глинка.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Орфей и Эвридика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 Опера (фрагменты) К.-В. Глюк.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Снегурочка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 Опера (фрагменты). Н. Римский – Корсаков.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Океан – море синее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 Вступление к опере «Садко». Н. Римский-Корсаков.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Спящая красавица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 Балет (фрагменты). П. Чайковский.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Звуки музыки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Р. Роджерс, русский текст М. Цейтлиной;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Волк и семеро козлят на новый лад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 Мюзикл. А. Рыбников, сценарий Ю. Энтина.</w:t>
            </w:r>
          </w:p>
        </w:tc>
      </w:tr>
      <w:tr w:rsidR="00B21D74" w:rsidRPr="00AE045D">
        <w:trPr>
          <w:trHeight w:val="1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В концертном зале (6 ч)</w:t>
            </w:r>
          </w:p>
        </w:tc>
      </w:tr>
      <w:tr w:rsidR="00B21D74" w:rsidRPr="00AE045D">
        <w:trPr>
          <w:gridAfter w:val="1"/>
          <w:wAfter w:w="7" w:type="dxa"/>
          <w:trHeight w:val="1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Музыкальное состязание. Музыкальные инструменты.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Звучащие картины. Музыкальные инструменты.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Сюита «Пер Гюнт». Странствия Пера Гюнта.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Севера песня родная. «Героическая». Призыв к мужеству.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Вторая часть симфонии.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>Мир Бетховена.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Раскрываются следующие содержательные линии. 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– их выразительные возможности (И.- С. Бах, К.-В. Глюк, Н. Паганини, П. Чайковский).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инструменты: скрипка.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Обобщающий урок 3 четверти.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Примерный музыкальный материал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Концерт №1 для фортепиано с оркестром.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3-я часть (фрагмент). П. Чайковский;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Шутка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Из Сюиты №2 для оркестра. И. –С. Бах.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Мелодия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Из оперы «Орфей и Эвридика». К. – В. Глюк;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Мелодия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П. Чайковский;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Каприс № 24.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Н. Паганини;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Пер Гют. Сюита № 1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(фрагменты).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Сюита № 2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(фрагменты). Э. Григ.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Симфония № 3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(«Героическая») (фрагменты). Л. Бетховен;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Соната № 14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(«Лунная»). 1- я часть (фрагмент). Л. Бетховен.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Контрабас; К. Элизе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Весело. Грустно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Л. Бетховен;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Сурок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Л. Бетховен, русский текст Н. Райского;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Волшебный смычок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, норвежская народная песня;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Скрипка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 Р. Бойко, слова И. Михайлова.</w:t>
            </w:r>
          </w:p>
        </w:tc>
      </w:tr>
      <w:tr w:rsidR="00B21D74" w:rsidRPr="00AE045D">
        <w:trPr>
          <w:trHeight w:val="1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Чтоб музыкантом быть, так надобно уменье… (5 ч)</w:t>
            </w:r>
          </w:p>
        </w:tc>
      </w:tr>
      <w:tr w:rsidR="00B21D74" w:rsidRPr="00AE045D">
        <w:trPr>
          <w:gridAfter w:val="1"/>
          <w:wAfter w:w="7" w:type="dxa"/>
          <w:trHeight w:val="1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1D74" w:rsidRPr="00AE045D" w:rsidRDefault="00B21D74" w:rsidP="00AE045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Чудо-музыка. </w:t>
            </w:r>
          </w:p>
          <w:p w:rsidR="00B21D74" w:rsidRPr="00AE045D" w:rsidRDefault="00B21D74" w:rsidP="00AE045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Острый ритм – джаза звуки. </w:t>
            </w:r>
          </w:p>
          <w:p w:rsidR="00B21D74" w:rsidRPr="00AE045D" w:rsidRDefault="00B21D74" w:rsidP="00AE045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Люблю я грусть твоих просторов. Мир   С. Прокофьева. </w:t>
            </w:r>
          </w:p>
          <w:p w:rsidR="00B21D74" w:rsidRPr="00AE045D" w:rsidRDefault="00B21D74" w:rsidP="00AE045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color w:val="000000"/>
                <w:sz w:val="28"/>
                <w:szCs w:val="28"/>
                <w:lang w:eastAsia="en-US"/>
              </w:rPr>
              <w:t>Певцы родной природы. Прославим радость на земле. Радость к солнцу нас зовет.</w:t>
            </w:r>
          </w:p>
          <w:p w:rsidR="00B21D74" w:rsidRPr="00AE045D" w:rsidRDefault="00B21D74" w:rsidP="00AE045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Раскрываются следующие содержательные линии. 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Музыка источник вдохновения, надежды и радости жизни. Роль композитора, исполнителя, слушателя в создании и бытовании музыкальных сочинений. Сходства и различия музыкальной речи разных композиторов. Образы природы в музыке Г. Свиридова. Музыкальные иллюстрации. Джаз – искусство 20 века. Особенности мелодики, ритма, тембров инструментов, манеры исполнения джазовой музыки. Импровизация как основа джаза. Дж. Гершвин и симфоджаз. Известные джазовые музыканты – 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 </w:t>
            </w:r>
          </w:p>
          <w:p w:rsidR="00B21D74" w:rsidRPr="00AE045D" w:rsidRDefault="00B21D74" w:rsidP="00AE045D">
            <w:pPr>
              <w:spacing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i/>
                <w:iCs/>
                <w:color w:val="000000"/>
                <w:sz w:val="28"/>
                <w:szCs w:val="28"/>
                <w:lang w:eastAsia="en-US"/>
              </w:rPr>
              <w:t>Обобщающий урок 4 четверти – заключительный урок – концерт.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Примерный музыкальный материал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Мелодия. 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П. Чайковский;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Утро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Из сюиты «Пер Гюнт». Э. Григ;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Шествие солнца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Из сюиты «Ала и Лоллий». С. Прокофьев.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Весна; Осень; Тройка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Из музыкальных иллюстраций к повести А. Пушкина «Метель», Г. Свиридов;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Снег идет. 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Из Маленькой кантаты. Г. Свиридов, стихи Б. Пастернака;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Запевка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Г. Свиридов, стихи И. Северянина.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Слава солнцу, слава миру!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Канон. В. –А. Моцарт;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Симфония № 40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>. Финал. В.- А. Моцарт.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Симфония № 9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Финал Л. Бетховен.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Мы дружим с музыкой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Й. Гайдн, русский текст П. Синявского;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Чудо – музыка.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 Д. Кобалевский, слова З. Александровой;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Всюду музыка живет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Я. Дубравин, слова В. Суслова;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Музыканты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, немецкая народная песня;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Камертон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, норвежская народная песня. </w:t>
            </w:r>
          </w:p>
          <w:p w:rsidR="00B21D74" w:rsidRPr="00AE045D" w:rsidRDefault="00B21D74" w:rsidP="00AE045D">
            <w:pPr>
              <w:spacing w:line="276" w:lineRule="auto"/>
              <w:ind w:firstLine="163"/>
              <w:rPr>
                <w:color w:val="000000"/>
                <w:sz w:val="28"/>
                <w:szCs w:val="28"/>
                <w:lang w:eastAsia="en-US"/>
              </w:rPr>
            </w:pP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Отрывистый ритм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Дж. Гершвин, слова А. Гершвина, русский текст В. Струкова; </w:t>
            </w:r>
            <w:r w:rsidRPr="00AE045D">
              <w:rPr>
                <w:b/>
                <w:bCs/>
                <w:color w:val="000000"/>
                <w:sz w:val="28"/>
                <w:szCs w:val="28"/>
                <w:lang w:eastAsia="en-US"/>
              </w:rPr>
              <w:t>Колыбельная Клары</w:t>
            </w:r>
            <w:r w:rsidRPr="00AE045D">
              <w:rPr>
                <w:color w:val="000000"/>
                <w:sz w:val="28"/>
                <w:szCs w:val="28"/>
                <w:lang w:eastAsia="en-US"/>
              </w:rPr>
              <w:t xml:space="preserve">. Из оперы «Порги и Бесс». Дж. Гершвин  </w:t>
            </w:r>
          </w:p>
        </w:tc>
      </w:tr>
    </w:tbl>
    <w:p w:rsidR="00B21D74" w:rsidRDefault="00B21D74" w:rsidP="00AE045D">
      <w:pPr>
        <w:rPr>
          <w:sz w:val="28"/>
          <w:szCs w:val="28"/>
        </w:rPr>
      </w:pPr>
    </w:p>
    <w:p w:rsidR="00B21D74" w:rsidRDefault="00B21D74" w:rsidP="00AE045D">
      <w:pPr>
        <w:rPr>
          <w:sz w:val="28"/>
          <w:szCs w:val="28"/>
        </w:rPr>
      </w:pPr>
    </w:p>
    <w:p w:rsidR="00B21D74" w:rsidRDefault="00B21D74" w:rsidP="00AE045D">
      <w:pPr>
        <w:rPr>
          <w:sz w:val="28"/>
          <w:szCs w:val="28"/>
        </w:rPr>
      </w:pPr>
    </w:p>
    <w:p w:rsidR="00B21D74" w:rsidRDefault="00B21D74" w:rsidP="00AE045D">
      <w:pPr>
        <w:rPr>
          <w:sz w:val="28"/>
          <w:szCs w:val="28"/>
        </w:rPr>
      </w:pPr>
    </w:p>
    <w:p w:rsidR="00B21D74" w:rsidRDefault="00B21D74" w:rsidP="00AE045D">
      <w:pPr>
        <w:rPr>
          <w:sz w:val="28"/>
          <w:szCs w:val="28"/>
        </w:rPr>
      </w:pPr>
    </w:p>
    <w:p w:rsidR="00B21D74" w:rsidRDefault="00B21D74" w:rsidP="00AE045D">
      <w:pPr>
        <w:rPr>
          <w:sz w:val="28"/>
          <w:szCs w:val="28"/>
        </w:rPr>
      </w:pPr>
    </w:p>
    <w:p w:rsidR="00B21D74" w:rsidRDefault="00B21D74" w:rsidP="00AE045D">
      <w:pPr>
        <w:rPr>
          <w:sz w:val="28"/>
          <w:szCs w:val="28"/>
        </w:rPr>
      </w:pPr>
    </w:p>
    <w:p w:rsidR="00B21D74" w:rsidRDefault="00B21D74" w:rsidP="00AE045D">
      <w:pPr>
        <w:rPr>
          <w:sz w:val="28"/>
          <w:szCs w:val="28"/>
        </w:rPr>
      </w:pPr>
    </w:p>
    <w:p w:rsidR="00B21D74" w:rsidRDefault="00B21D74" w:rsidP="00AE045D">
      <w:pPr>
        <w:rPr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7"/>
        <w:gridCol w:w="851"/>
        <w:gridCol w:w="4536"/>
        <w:gridCol w:w="991"/>
        <w:gridCol w:w="852"/>
        <w:gridCol w:w="994"/>
      </w:tblGrid>
      <w:tr w:rsidR="00B21D74" w:rsidRPr="00AE045D">
        <w:trPr>
          <w:trHeight w:val="268"/>
        </w:trPr>
        <w:tc>
          <w:tcPr>
            <w:tcW w:w="10031" w:type="dxa"/>
            <w:gridSpan w:val="6"/>
          </w:tcPr>
          <w:p w:rsidR="00B21D74" w:rsidRPr="00A36934" w:rsidRDefault="00B21D74" w:rsidP="00A369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Календарно-тематическое планирование</w:t>
            </w:r>
          </w:p>
        </w:tc>
      </w:tr>
      <w:tr w:rsidR="00B21D74" w:rsidRPr="00AE045D">
        <w:trPr>
          <w:trHeight w:val="268"/>
        </w:trPr>
        <w:tc>
          <w:tcPr>
            <w:tcW w:w="1807" w:type="dxa"/>
            <w:vMerge w:val="restart"/>
          </w:tcPr>
          <w:p w:rsidR="00B21D74" w:rsidRPr="00A36934" w:rsidRDefault="00B21D74" w:rsidP="00A369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851" w:type="dxa"/>
            <w:vMerge w:val="restart"/>
          </w:tcPr>
          <w:p w:rsidR="00B21D74" w:rsidRPr="00A36934" w:rsidRDefault="00B21D74" w:rsidP="00A369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№ уро-ка</w:t>
            </w:r>
          </w:p>
        </w:tc>
        <w:tc>
          <w:tcPr>
            <w:tcW w:w="4536" w:type="dxa"/>
            <w:vMerge w:val="restart"/>
          </w:tcPr>
          <w:p w:rsidR="00B21D74" w:rsidRPr="00A36934" w:rsidRDefault="00B21D74" w:rsidP="00A369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991" w:type="dxa"/>
            <w:vMerge w:val="restart"/>
          </w:tcPr>
          <w:p w:rsidR="00B21D74" w:rsidRPr="00A36934" w:rsidRDefault="00B21D74" w:rsidP="00A369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Количест-во часов</w:t>
            </w:r>
          </w:p>
        </w:tc>
        <w:tc>
          <w:tcPr>
            <w:tcW w:w="1846" w:type="dxa"/>
            <w:gridSpan w:val="2"/>
          </w:tcPr>
          <w:p w:rsidR="00B21D74" w:rsidRPr="00A36934" w:rsidRDefault="00B21D74" w:rsidP="00A369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</w:tr>
      <w:tr w:rsidR="00B21D74" w:rsidRPr="00AE045D">
        <w:trPr>
          <w:trHeight w:val="252"/>
        </w:trPr>
        <w:tc>
          <w:tcPr>
            <w:tcW w:w="1807" w:type="dxa"/>
            <w:vMerge/>
            <w:vAlign w:val="center"/>
          </w:tcPr>
          <w:p w:rsidR="00B21D74" w:rsidRPr="00A36934" w:rsidRDefault="00B21D74" w:rsidP="00A369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21D74" w:rsidRPr="00A36934" w:rsidRDefault="00B21D74" w:rsidP="00A369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B21D74" w:rsidRPr="00A36934" w:rsidRDefault="00B21D74" w:rsidP="00A369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B21D74" w:rsidRPr="00A36934" w:rsidRDefault="00B21D74" w:rsidP="00A369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</w:tcPr>
          <w:p w:rsidR="00B21D74" w:rsidRPr="00A36934" w:rsidRDefault="00B21D74" w:rsidP="00A369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4" w:type="dxa"/>
          </w:tcPr>
          <w:p w:rsidR="00B21D74" w:rsidRPr="00A36934" w:rsidRDefault="00B21D74" w:rsidP="00A369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факт</w:t>
            </w:r>
          </w:p>
        </w:tc>
      </w:tr>
      <w:tr w:rsidR="00B21D74" w:rsidRPr="00AE045D">
        <w:trPr>
          <w:trHeight w:val="271"/>
        </w:trPr>
        <w:tc>
          <w:tcPr>
            <w:tcW w:w="1807" w:type="dxa"/>
            <w:vMerge w:val="restart"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Россия - Родина моя (5 ч)</w:t>
            </w: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Мелодия – душа музыки.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7.09</w:t>
            </w:r>
          </w:p>
        </w:tc>
        <w:tc>
          <w:tcPr>
            <w:tcW w:w="994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Природа и музыка. Звучащие картины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417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Виват, Россия! Наша слава- русская держава.</w:t>
            </w:r>
          </w:p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Кантата «Александр Невский». Опера «Иван Сусанин».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Родина моя! Русская земля… Да будет во веки веков сильна…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 w:val="restart"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День, полный событий (4 ч.)</w:t>
            </w: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</w:tcPr>
          <w:p w:rsidR="00B21D74" w:rsidRPr="00A36934" w:rsidRDefault="00B21D74" w:rsidP="00A36934">
            <w:pPr>
              <w:ind w:left="21"/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 xml:space="preserve"> Утро. Портрет в музыке.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В каждой интонации спрятан человек.</w:t>
            </w:r>
          </w:p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В детской. Игры и игрушки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</w:tcPr>
          <w:p w:rsidR="00B21D74" w:rsidRPr="00A36934" w:rsidRDefault="00B21D74" w:rsidP="00A36934">
            <w:pPr>
              <w:ind w:left="21"/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. Обобщающий урок 1 четверти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</w:tcPr>
          <w:p w:rsidR="00B21D74" w:rsidRPr="00A36934" w:rsidRDefault="00B21D74" w:rsidP="003E5D6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. На прогулке. Вечер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9.11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 w:val="restart"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О России петь – что стремиться в храм (4 ч)</w:t>
            </w: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Радуйся Мария! Богородице Дево, радуйся!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Древнейшая песнь материнства. Тихая моя, нежная моя, добрая моя, мама!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 xml:space="preserve">Вербное Воскресение. Вербочки. 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1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 xml:space="preserve">Святые земли Русской. 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7.12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 w:val="restart"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Гори, гори ясно, чтобы не погасло! (4 ч)</w:t>
            </w: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 xml:space="preserve">Настрою гусли на старинный лад… </w:t>
            </w:r>
          </w:p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Певцы русской старины.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Былина о Садко и Морском царе.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 xml:space="preserve">Звучащие картины. Прощание с Масленицей. 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36" w:type="dxa"/>
          </w:tcPr>
          <w:p w:rsidR="00B21D74" w:rsidRPr="00A36934" w:rsidRDefault="00B21D74" w:rsidP="00217683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Обобщающий урок 2 четверти.</w:t>
            </w:r>
          </w:p>
          <w:p w:rsidR="00B21D74" w:rsidRPr="00A36934" w:rsidRDefault="00B21D74" w:rsidP="00217683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Лель, мой Лель…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 w:val="restart"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В музыкальном театре (6 ч)</w:t>
            </w: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 xml:space="preserve">Опера «Руслан и Людмила»: 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Я славил лирою преданья. Фарлаф. Увертюра.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Опера «Орфей и Эвридика». Опера «Снегурочка».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1.02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Волшебное дитя природы. Полна чудес могучая природа… В заповедном лесу.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8.02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536" w:type="dxa"/>
          </w:tcPr>
          <w:p w:rsidR="00B21D74" w:rsidRPr="00A36934" w:rsidRDefault="00B21D74" w:rsidP="003E5D6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 xml:space="preserve"> Океан – море синее.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Балет «Спящая красавица».</w:t>
            </w:r>
          </w:p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Две феи. Сцена на балу. В современных ритмах.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 w:val="restart"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В концертном зале (6 ч)</w:t>
            </w: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Музыкальное состязание.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1.03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36" w:type="dxa"/>
          </w:tcPr>
          <w:p w:rsidR="00B21D74" w:rsidRPr="00A36934" w:rsidRDefault="00B21D74" w:rsidP="003E5D6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Музыкальные инструменты. Звучащие картины.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Музыкальные инструменты.  Сюита «Пер Гюнт». Странствия Пера Гюнта. Обобщающий урок 3 четверти.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 xml:space="preserve"> Севера песня родная.</w:t>
            </w:r>
          </w:p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«Героическая». Призыв к мужеству.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5.04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 xml:space="preserve"> Вторая часть симфонии. Финал симфонии.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Мир Бетховена.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 w:val="restart"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b/>
                <w:bCs/>
                <w:sz w:val="28"/>
                <w:szCs w:val="28"/>
                <w:lang w:eastAsia="en-US"/>
              </w:rPr>
              <w:t>Чтоб музыкан</w:t>
            </w:r>
            <w:r>
              <w:rPr>
                <w:b/>
                <w:bCs/>
                <w:sz w:val="28"/>
                <w:szCs w:val="28"/>
                <w:lang w:eastAsia="en-US"/>
              </w:rPr>
              <w:t>том быть, так надобно уменье… (5</w:t>
            </w:r>
            <w:r w:rsidRPr="00A36934">
              <w:rPr>
                <w:b/>
                <w:bCs/>
                <w:sz w:val="28"/>
                <w:szCs w:val="28"/>
                <w:lang w:eastAsia="en-US"/>
              </w:rPr>
              <w:t>ч)</w:t>
            </w: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536" w:type="dxa"/>
          </w:tcPr>
          <w:p w:rsidR="00B21D74" w:rsidRPr="00A36934" w:rsidRDefault="00B21D74" w:rsidP="00DB5737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 xml:space="preserve"> Чудо-музыка. Острый ритм – джаза звуки. Люблю я грусть твоих просторов. Мир С. Прокофьева.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536" w:type="dxa"/>
          </w:tcPr>
          <w:p w:rsidR="00B21D74" w:rsidRPr="00A36934" w:rsidRDefault="00B21D74" w:rsidP="00EC7288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Певцы родной природы.</w:t>
            </w:r>
          </w:p>
          <w:p w:rsidR="00B21D74" w:rsidRPr="00A36934" w:rsidRDefault="00B21D74" w:rsidP="00EC72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Прославим радость на земле.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3.05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  <w:vMerge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Радость к солнцу нас зовет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</w:tcPr>
          <w:p w:rsidR="00B21D74" w:rsidRPr="00A3693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536" w:type="dxa"/>
          </w:tcPr>
          <w:p w:rsidR="00B21D74" w:rsidRPr="00A36934" w:rsidRDefault="00B21D74" w:rsidP="00AE045D">
            <w:pPr>
              <w:rPr>
                <w:color w:val="000000"/>
                <w:sz w:val="28"/>
                <w:szCs w:val="28"/>
                <w:lang w:eastAsia="en-US"/>
              </w:rPr>
            </w:pPr>
            <w:r w:rsidRPr="00A36934">
              <w:rPr>
                <w:sz w:val="28"/>
                <w:szCs w:val="28"/>
                <w:lang w:eastAsia="en-US"/>
              </w:rPr>
              <w:t>Итогов</w:t>
            </w:r>
            <w:r>
              <w:rPr>
                <w:sz w:val="28"/>
                <w:szCs w:val="28"/>
                <w:lang w:eastAsia="en-US"/>
              </w:rPr>
              <w:t>ая проверочная работа в тестовой форме.</w:t>
            </w: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</w:tcPr>
          <w:p w:rsidR="00B21D7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  <w:tr w:rsidR="00B21D74" w:rsidRPr="00AE045D">
        <w:trPr>
          <w:trHeight w:val="271"/>
        </w:trPr>
        <w:tc>
          <w:tcPr>
            <w:tcW w:w="1807" w:type="dxa"/>
          </w:tcPr>
          <w:p w:rsidR="00B21D74" w:rsidRPr="00A36934" w:rsidRDefault="00B21D74" w:rsidP="00AE04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536" w:type="dxa"/>
          </w:tcPr>
          <w:p w:rsidR="00B21D74" w:rsidRPr="00A36934" w:rsidRDefault="00B21D74" w:rsidP="00EC7288">
            <w:pPr>
              <w:rPr>
                <w:sz w:val="28"/>
                <w:szCs w:val="28"/>
                <w:lang w:eastAsia="en-US"/>
              </w:rPr>
            </w:pPr>
            <w:r w:rsidRPr="00A36934">
              <w:rPr>
                <w:color w:val="000000"/>
                <w:sz w:val="28"/>
                <w:szCs w:val="28"/>
                <w:lang w:eastAsia="en-US"/>
              </w:rPr>
              <w:t xml:space="preserve">Мелодии прошлого, которые знает весь мир. </w:t>
            </w:r>
            <w:r w:rsidRPr="00A36934">
              <w:rPr>
                <w:sz w:val="28"/>
                <w:szCs w:val="28"/>
                <w:lang w:eastAsia="en-US"/>
              </w:rPr>
              <w:t>Обобщающий урок 4 четверти – заключительный урок – концерт</w:t>
            </w:r>
          </w:p>
          <w:p w:rsidR="00B21D74" w:rsidRPr="00A36934" w:rsidRDefault="00B21D74" w:rsidP="00AE045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</w:tcPr>
          <w:p w:rsidR="00B21D74" w:rsidRPr="00A36934" w:rsidRDefault="00B21D74" w:rsidP="00AE04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</w:tcPr>
          <w:p w:rsidR="00B21D74" w:rsidRDefault="00B21D74" w:rsidP="00065B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994" w:type="dxa"/>
          </w:tcPr>
          <w:p w:rsidR="00B21D74" w:rsidRPr="00A36934" w:rsidRDefault="00B21D74" w:rsidP="00DC768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21D74" w:rsidRPr="00AE045D" w:rsidRDefault="00B21D74" w:rsidP="00AE045D">
      <w:pPr>
        <w:rPr>
          <w:sz w:val="28"/>
          <w:szCs w:val="28"/>
        </w:rPr>
      </w:pPr>
      <w:bookmarkStart w:id="0" w:name="_GoBack"/>
      <w:bookmarkEnd w:id="0"/>
    </w:p>
    <w:sectPr w:rsidR="00B21D74" w:rsidRPr="00AE045D" w:rsidSect="00451F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74" w:rsidRDefault="00B21D74" w:rsidP="00AE045D">
      <w:r>
        <w:separator/>
      </w:r>
    </w:p>
  </w:endnote>
  <w:endnote w:type="continuationSeparator" w:id="0">
    <w:p w:rsidR="00B21D74" w:rsidRDefault="00B21D74" w:rsidP="00AE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74" w:rsidRDefault="00B21D7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21D74" w:rsidRDefault="00B21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74" w:rsidRDefault="00B21D74" w:rsidP="00AE045D">
      <w:r>
        <w:separator/>
      </w:r>
    </w:p>
  </w:footnote>
  <w:footnote w:type="continuationSeparator" w:id="0">
    <w:p w:rsidR="00B21D74" w:rsidRDefault="00B21D74" w:rsidP="00AE0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34C6"/>
    <w:multiLevelType w:val="hybridMultilevel"/>
    <w:tmpl w:val="993AD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45D"/>
    <w:rsid w:val="000242B4"/>
    <w:rsid w:val="00065B86"/>
    <w:rsid w:val="000E1E79"/>
    <w:rsid w:val="000E7913"/>
    <w:rsid w:val="00131F96"/>
    <w:rsid w:val="00171F45"/>
    <w:rsid w:val="001A12F2"/>
    <w:rsid w:val="00217683"/>
    <w:rsid w:val="002268DA"/>
    <w:rsid w:val="00244C9E"/>
    <w:rsid w:val="002A41D8"/>
    <w:rsid w:val="002C7072"/>
    <w:rsid w:val="003E5D6D"/>
    <w:rsid w:val="00401ACD"/>
    <w:rsid w:val="00451F81"/>
    <w:rsid w:val="00526D40"/>
    <w:rsid w:val="00533C59"/>
    <w:rsid w:val="00582491"/>
    <w:rsid w:val="00593C38"/>
    <w:rsid w:val="00670597"/>
    <w:rsid w:val="00680907"/>
    <w:rsid w:val="00842609"/>
    <w:rsid w:val="008D463A"/>
    <w:rsid w:val="00907B01"/>
    <w:rsid w:val="009514FF"/>
    <w:rsid w:val="00A2779D"/>
    <w:rsid w:val="00A36934"/>
    <w:rsid w:val="00AB6DFA"/>
    <w:rsid w:val="00AE045D"/>
    <w:rsid w:val="00B21D74"/>
    <w:rsid w:val="00BA11BC"/>
    <w:rsid w:val="00BB4D7B"/>
    <w:rsid w:val="00C467D6"/>
    <w:rsid w:val="00CD5F32"/>
    <w:rsid w:val="00D45703"/>
    <w:rsid w:val="00DA7320"/>
    <w:rsid w:val="00DB385A"/>
    <w:rsid w:val="00DB5737"/>
    <w:rsid w:val="00DC4C20"/>
    <w:rsid w:val="00DC7685"/>
    <w:rsid w:val="00DD5DEA"/>
    <w:rsid w:val="00E032FA"/>
    <w:rsid w:val="00E07121"/>
    <w:rsid w:val="00E21C4D"/>
    <w:rsid w:val="00E7250D"/>
    <w:rsid w:val="00EC7288"/>
    <w:rsid w:val="00F373F5"/>
    <w:rsid w:val="00F94B9B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5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4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4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E04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45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E04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DF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A277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9</Pages>
  <Words>2131</Words>
  <Characters>12148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18</cp:revision>
  <cp:lastPrinted>2017-07-21T14:52:00Z</cp:lastPrinted>
  <dcterms:created xsi:type="dcterms:W3CDTF">2016-09-04T17:26:00Z</dcterms:created>
  <dcterms:modified xsi:type="dcterms:W3CDTF">2017-10-26T11:59:00Z</dcterms:modified>
</cp:coreProperties>
</file>