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A4" w:rsidRDefault="00A639A4" w:rsidP="00A639A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A639A4" w:rsidRDefault="00A639A4" w:rsidP="00A639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Нормативные документы</w:t>
      </w:r>
    </w:p>
    <w:p w:rsidR="00A639A4" w:rsidRDefault="00A639A4" w:rsidP="00A639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по немецкому языку для 7 класса составлена на основе следующих нормативных документов:</w:t>
      </w:r>
    </w:p>
    <w:p w:rsidR="00530D04" w:rsidRDefault="00530D04" w:rsidP="00530D04">
      <w:pPr>
        <w:pStyle w:val="a5"/>
        <w:numPr>
          <w:ilvl w:val="0"/>
          <w:numId w:val="1"/>
        </w:numPr>
        <w:ind w:left="7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«Об образовании в Российской Федерации» от 29.12.2012 № 273-ФЗ</w:t>
      </w:r>
    </w:p>
    <w:p w:rsidR="00530D04" w:rsidRDefault="00530D04" w:rsidP="00530D04">
      <w:pPr>
        <w:pStyle w:val="a5"/>
        <w:numPr>
          <w:ilvl w:val="0"/>
          <w:numId w:val="1"/>
        </w:numPr>
        <w:ind w:left="7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Образовательная программа основного общего образования МБОУ СОШ № 21 г. Брянска </w:t>
      </w:r>
    </w:p>
    <w:p w:rsidR="00530D04" w:rsidRDefault="00530D04" w:rsidP="00530D04">
      <w:pPr>
        <w:pStyle w:val="a5"/>
        <w:numPr>
          <w:ilvl w:val="0"/>
          <w:numId w:val="1"/>
        </w:numPr>
        <w:ind w:left="7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план МБОУ СОШ № 21 г. Брянска</w:t>
      </w:r>
    </w:p>
    <w:p w:rsidR="00530D04" w:rsidRDefault="00530D04" w:rsidP="00530D04">
      <w:pPr>
        <w:pStyle w:val="a5"/>
        <w:numPr>
          <w:ilvl w:val="0"/>
          <w:numId w:val="1"/>
        </w:numPr>
        <w:ind w:left="7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Авторская программа по немецкому языку под редакцией И.Л. </w:t>
      </w:r>
      <w:r w:rsidR="003956E5">
        <w:rPr>
          <w:rFonts w:ascii="Times New Roman" w:hAnsi="Times New Roman" w:cs="Times New Roman"/>
          <w:sz w:val="28"/>
        </w:rPr>
        <w:t>Бим, Москва, «Просвещение», 2014</w:t>
      </w:r>
    </w:p>
    <w:p w:rsidR="00A639A4" w:rsidRDefault="00A639A4" w:rsidP="00A639A4">
      <w:pPr>
        <w:rPr>
          <w:rFonts w:ascii="Times New Roman" w:hAnsi="Times New Roman" w:cs="Times New Roman"/>
          <w:b/>
          <w:sz w:val="28"/>
        </w:rPr>
      </w:pPr>
    </w:p>
    <w:p w:rsidR="00A639A4" w:rsidRDefault="00A639A4" w:rsidP="00A639A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Учебно- методический комплект</w:t>
      </w:r>
    </w:p>
    <w:p w:rsidR="00A639A4" w:rsidRDefault="00A639A4" w:rsidP="00A639A4">
      <w:pPr>
        <w:pStyle w:val="a5"/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Бим И. </w:t>
      </w:r>
      <w:proofErr w:type="spellStart"/>
      <w:r>
        <w:rPr>
          <w:rFonts w:ascii="Times New Roman" w:hAnsi="Times New Roman" w:cs="Times New Roman"/>
          <w:sz w:val="28"/>
        </w:rPr>
        <w:t>Л.,.,Садомова</w:t>
      </w:r>
      <w:proofErr w:type="spellEnd"/>
      <w:r>
        <w:rPr>
          <w:rFonts w:ascii="Times New Roman" w:hAnsi="Times New Roman" w:cs="Times New Roman"/>
          <w:sz w:val="28"/>
        </w:rPr>
        <w:t xml:space="preserve"> Л.В. Учебник немецкого языка для 7 класса общеобразовательных у</w:t>
      </w:r>
      <w:r w:rsidR="003956E5">
        <w:rPr>
          <w:rFonts w:ascii="Times New Roman" w:hAnsi="Times New Roman" w:cs="Times New Roman"/>
          <w:sz w:val="28"/>
        </w:rPr>
        <w:t>чреждений. М.  Просвещение, 2016</w:t>
      </w:r>
      <w:r>
        <w:rPr>
          <w:rFonts w:ascii="Times New Roman" w:hAnsi="Times New Roman" w:cs="Times New Roman"/>
          <w:sz w:val="28"/>
        </w:rPr>
        <w:t xml:space="preserve">г. </w:t>
      </w:r>
    </w:p>
    <w:p w:rsidR="00A639A4" w:rsidRDefault="00A639A4" w:rsidP="00A639A4">
      <w:pPr>
        <w:pStyle w:val="a5"/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Бим</w:t>
      </w:r>
      <w:proofErr w:type="spellEnd"/>
      <w:r>
        <w:rPr>
          <w:rFonts w:ascii="Times New Roman" w:hAnsi="Times New Roman" w:cs="Times New Roman"/>
          <w:sz w:val="28"/>
        </w:rPr>
        <w:t xml:space="preserve"> И.Л.,  </w:t>
      </w:r>
      <w:proofErr w:type="spellStart"/>
      <w:r>
        <w:rPr>
          <w:rFonts w:ascii="Times New Roman" w:hAnsi="Times New Roman" w:cs="Times New Roman"/>
          <w:sz w:val="28"/>
        </w:rPr>
        <w:t>Садомова</w:t>
      </w:r>
      <w:proofErr w:type="spellEnd"/>
      <w:r>
        <w:rPr>
          <w:rFonts w:ascii="Times New Roman" w:hAnsi="Times New Roman" w:cs="Times New Roman"/>
          <w:sz w:val="28"/>
        </w:rPr>
        <w:t xml:space="preserve"> Л.В.  Книга для учителя к учебнику немецкого языка для 7 класса общеобразовательных </w:t>
      </w:r>
      <w:r w:rsidR="003956E5">
        <w:rPr>
          <w:rFonts w:ascii="Times New Roman" w:hAnsi="Times New Roman" w:cs="Times New Roman"/>
          <w:sz w:val="28"/>
        </w:rPr>
        <w:t>учреждений. М. Просвещение, 2016</w:t>
      </w:r>
      <w:r>
        <w:rPr>
          <w:rFonts w:ascii="Times New Roman" w:hAnsi="Times New Roman" w:cs="Times New Roman"/>
          <w:sz w:val="28"/>
        </w:rPr>
        <w:t>г.</w:t>
      </w:r>
    </w:p>
    <w:p w:rsidR="00A639A4" w:rsidRDefault="00A639A4" w:rsidP="00A639A4">
      <w:pPr>
        <w:pStyle w:val="a5"/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Бим И. Л., </w:t>
      </w:r>
      <w:proofErr w:type="spellStart"/>
      <w:r>
        <w:rPr>
          <w:rFonts w:ascii="Times New Roman" w:hAnsi="Times New Roman" w:cs="Times New Roman"/>
          <w:sz w:val="28"/>
        </w:rPr>
        <w:t>Садомова</w:t>
      </w:r>
      <w:proofErr w:type="spellEnd"/>
      <w:r>
        <w:rPr>
          <w:rFonts w:ascii="Times New Roman" w:hAnsi="Times New Roman" w:cs="Times New Roman"/>
          <w:sz w:val="28"/>
        </w:rPr>
        <w:t xml:space="preserve"> Л.В.  Рабочая тетрадь к учебнику немецкого языка для 7 класса общеобразовательных у</w:t>
      </w:r>
      <w:r w:rsidR="003956E5">
        <w:rPr>
          <w:rFonts w:ascii="Times New Roman" w:hAnsi="Times New Roman" w:cs="Times New Roman"/>
          <w:sz w:val="28"/>
        </w:rPr>
        <w:t>чреждений</w:t>
      </w:r>
      <w:proofErr w:type="gramStart"/>
      <w:r w:rsidR="003956E5">
        <w:rPr>
          <w:rFonts w:ascii="Times New Roman" w:hAnsi="Times New Roman" w:cs="Times New Roman"/>
          <w:sz w:val="28"/>
        </w:rPr>
        <w:t xml:space="preserve"> .</w:t>
      </w:r>
      <w:proofErr w:type="gramEnd"/>
      <w:r w:rsidR="003956E5">
        <w:rPr>
          <w:rFonts w:ascii="Times New Roman" w:hAnsi="Times New Roman" w:cs="Times New Roman"/>
          <w:sz w:val="28"/>
        </w:rPr>
        <w:t xml:space="preserve"> М. Просвещение, 2016</w:t>
      </w:r>
      <w:r>
        <w:rPr>
          <w:rFonts w:ascii="Times New Roman" w:hAnsi="Times New Roman" w:cs="Times New Roman"/>
          <w:sz w:val="28"/>
        </w:rPr>
        <w:t>г.</w:t>
      </w:r>
    </w:p>
    <w:p w:rsidR="00A639A4" w:rsidRDefault="00A639A4" w:rsidP="00A639A4">
      <w:pPr>
        <w:pStyle w:val="a5"/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Бим И. Л., Игнатова. Книга для чтения к учебникам немецкого языка для 7-9 классов общеобразовательных учреждений. М. Просвещение.2011г.</w:t>
      </w:r>
    </w:p>
    <w:p w:rsidR="00A639A4" w:rsidRDefault="00A639A4" w:rsidP="00A639A4">
      <w:pPr>
        <w:pStyle w:val="a5"/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Аудиокассета</w:t>
      </w:r>
    </w:p>
    <w:p w:rsidR="00A639A4" w:rsidRDefault="00A639A4" w:rsidP="00A639A4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B64A0F" w:rsidRDefault="00B64A0F" w:rsidP="00A6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4A0F" w:rsidRDefault="00B64A0F" w:rsidP="00A6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9A4" w:rsidRDefault="00A639A4" w:rsidP="00A639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Корректировка программы</w:t>
      </w:r>
    </w:p>
    <w:p w:rsidR="00A639A4" w:rsidRDefault="00A639A4" w:rsidP="00A6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реализуется в рамках учебного плана общего образования МБОУ СОШ № 21 г. Брянска для 7 класса по немецкому языку в количестве 105 часов в год (3 часа в неделю).</w:t>
      </w:r>
    </w:p>
    <w:p w:rsidR="00A639A4" w:rsidRDefault="00A639A4" w:rsidP="00A639A4">
      <w:pPr>
        <w:pStyle w:val="a5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639A4" w:rsidRDefault="00A639A4" w:rsidP="00A639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связи с тем, что авторская программа рассчитана на 84 часа, а рабочая программа (согласно учебному плану) – на 10</w:t>
      </w:r>
      <w:r w:rsidR="00AD3662">
        <w:rPr>
          <w:rFonts w:ascii="Times New Roman" w:hAnsi="Times New Roman" w:cs="Times New Roman"/>
          <w:sz w:val="28"/>
        </w:rPr>
        <w:t xml:space="preserve">5 часов, считаю целесообразным увеличить количество часов </w:t>
      </w:r>
      <w:r>
        <w:rPr>
          <w:rFonts w:ascii="Times New Roman" w:hAnsi="Times New Roman" w:cs="Times New Roman"/>
          <w:sz w:val="28"/>
        </w:rPr>
        <w:t>в данной рабочей  программе</w:t>
      </w:r>
    </w:p>
    <w:p w:rsidR="00A639A4" w:rsidRPr="00B64A0F" w:rsidRDefault="00B64A0F" w:rsidP="00A63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, что государственные праздники (23 февраля, 8 марта, 1 мая, 9 мая) считаются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днями, учебный год состоит из неполных 35 недель, возможно выдать 101 час.</w:t>
      </w:r>
    </w:p>
    <w:tbl>
      <w:tblPr>
        <w:tblStyle w:val="a6"/>
        <w:tblW w:w="0" w:type="auto"/>
        <w:tblInd w:w="-113" w:type="dxa"/>
        <w:tblLook w:val="04A0"/>
      </w:tblPr>
      <w:tblGrid>
        <w:gridCol w:w="534"/>
        <w:gridCol w:w="3685"/>
        <w:gridCol w:w="1559"/>
        <w:gridCol w:w="1276"/>
      </w:tblGrid>
      <w:tr w:rsidR="00A639A4" w:rsidTr="00A639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A639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Тема, раздел</w:t>
            </w:r>
          </w:p>
          <w:p w:rsidR="00A639A4" w:rsidRDefault="00A639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A639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Авторская  </w:t>
            </w:r>
          </w:p>
          <w:p w:rsidR="00A639A4" w:rsidRDefault="00A639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</w:t>
            </w:r>
          </w:p>
          <w:p w:rsidR="00A639A4" w:rsidRDefault="00A639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91" w:rsidRDefault="00A6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</w:p>
          <w:p w:rsidR="00A639A4" w:rsidRDefault="00A639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A639A4" w:rsidTr="00A639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летних каникул.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7</w:t>
            </w:r>
          </w:p>
        </w:tc>
      </w:tr>
      <w:tr w:rsidR="00A639A4" w:rsidTr="00A639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мы называем нашей Родиной?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A639A4" w:rsidTr="00A639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Лицо города - визитная карточка страны.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16</w:t>
            </w:r>
          </w:p>
        </w:tc>
      </w:tr>
      <w:tr w:rsidR="00A639A4" w:rsidTr="00A639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Жизнь в современном городе. Какие здесь есть проблемы?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16</w:t>
            </w:r>
          </w:p>
        </w:tc>
      </w:tr>
      <w:tr w:rsidR="00A639A4" w:rsidTr="00A639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деревне есть много интересного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A639A4" w:rsidTr="00A639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Защита окружающей среды – актуальна проблема сегодня.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14</w:t>
            </w:r>
          </w:p>
        </w:tc>
      </w:tr>
      <w:tr w:rsidR="00A639A4" w:rsidTr="00A639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здоровом теле – здоровый дух.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</w:tbl>
    <w:p w:rsidR="00A639A4" w:rsidRDefault="00A639A4" w:rsidP="00A639A4">
      <w:pPr>
        <w:rPr>
          <w:rFonts w:ascii="Times New Roman" w:hAnsi="Times New Roman" w:cs="Times New Roman"/>
          <w:b/>
          <w:sz w:val="28"/>
        </w:rPr>
      </w:pPr>
    </w:p>
    <w:p w:rsidR="00A639A4" w:rsidRDefault="00A639A4" w:rsidP="00A6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9A4" w:rsidRDefault="00A639A4" w:rsidP="00A639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 промежуточного контроля:</w:t>
      </w:r>
      <w:r>
        <w:rPr>
          <w:rFonts w:ascii="Times New Roman" w:hAnsi="Times New Roman" w:cs="Times New Roman"/>
          <w:sz w:val="28"/>
          <w:szCs w:val="28"/>
        </w:rPr>
        <w:t xml:space="preserve"> итоговый контрольный диктант</w:t>
      </w:r>
    </w:p>
    <w:p w:rsidR="00A639A4" w:rsidRDefault="00A639A4" w:rsidP="00A639A4">
      <w:pPr>
        <w:pStyle w:val="a5"/>
        <w:spacing w:line="240" w:lineRule="auto"/>
        <w:ind w:left="567"/>
        <w:rPr>
          <w:rFonts w:ascii="Times New Roman" w:hAnsi="Times New Roman" w:cs="Times New Roman"/>
          <w:sz w:val="28"/>
        </w:rPr>
      </w:pPr>
    </w:p>
    <w:p w:rsidR="00137491" w:rsidRDefault="00137491" w:rsidP="00A639A4">
      <w:pPr>
        <w:rPr>
          <w:rFonts w:ascii="Times New Roman" w:eastAsia="Calibri" w:hAnsi="Times New Roman" w:cs="Times New Roman"/>
          <w:b/>
          <w:sz w:val="32"/>
        </w:rPr>
      </w:pPr>
    </w:p>
    <w:p w:rsidR="00B64A0F" w:rsidRDefault="00B64A0F" w:rsidP="00A639A4">
      <w:pPr>
        <w:rPr>
          <w:rFonts w:ascii="Times New Roman" w:eastAsia="Calibri" w:hAnsi="Times New Roman" w:cs="Times New Roman"/>
          <w:b/>
          <w:sz w:val="32"/>
        </w:rPr>
      </w:pPr>
    </w:p>
    <w:p w:rsidR="00A639A4" w:rsidRDefault="00A639A4" w:rsidP="00A639A4">
      <w:pPr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lastRenderedPageBreak/>
        <w:t>Планируемые результаты изучения курса</w:t>
      </w:r>
    </w:p>
    <w:p w:rsidR="00A639A4" w:rsidRDefault="00A639A4" w:rsidP="00A639A4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Знать/понимать:</w:t>
      </w:r>
    </w:p>
    <w:p w:rsidR="00A639A4" w:rsidRDefault="00A639A4" w:rsidP="00A639A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A639A4" w:rsidRDefault="00A639A4" w:rsidP="00A639A4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A639A4" w:rsidRDefault="00A639A4" w:rsidP="00A639A4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признаки изученных грамматических явлений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видо-временных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639A4" w:rsidRDefault="00A639A4" w:rsidP="00A639A4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A639A4" w:rsidRDefault="00A639A4" w:rsidP="00A639A4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A639A4" w:rsidRDefault="00A639A4" w:rsidP="00A639A4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Уметь:</w:t>
      </w:r>
    </w:p>
    <w:p w:rsidR="00A639A4" w:rsidRDefault="00A639A4" w:rsidP="00A639A4">
      <w:pPr>
        <w:pStyle w:val="21"/>
        <w:ind w:right="0" w:firstLine="720"/>
        <w:jc w:val="both"/>
        <w:rPr>
          <w:b/>
          <w:i/>
        </w:rPr>
      </w:pPr>
      <w:r>
        <w:rPr>
          <w:b/>
          <w:i/>
        </w:rPr>
        <w:t>говорение</w:t>
      </w:r>
    </w:p>
    <w:p w:rsidR="00A639A4" w:rsidRDefault="00A639A4" w:rsidP="00A639A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</w:r>
    </w:p>
    <w:p w:rsidR="00A639A4" w:rsidRDefault="00A639A4" w:rsidP="00A639A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639A4" w:rsidRDefault="00A639A4" w:rsidP="00A639A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A639A4" w:rsidRDefault="00A639A4" w:rsidP="00A639A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A639A4" w:rsidRDefault="00A639A4" w:rsidP="00A639A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 перифраз, синонимичные средства в процессе устного общения;</w:t>
      </w:r>
    </w:p>
    <w:p w:rsidR="00A639A4" w:rsidRDefault="00A639A4" w:rsidP="00A639A4">
      <w:pPr>
        <w:pStyle w:val="21"/>
        <w:ind w:right="0" w:firstLine="720"/>
        <w:jc w:val="both"/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</w:p>
    <w:p w:rsidR="00A639A4" w:rsidRDefault="00A639A4" w:rsidP="00A639A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A639A4" w:rsidRDefault="00A639A4" w:rsidP="00A639A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A639A4" w:rsidRDefault="00A639A4" w:rsidP="00A639A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 переспрос, просьбу повторить;</w:t>
      </w:r>
    </w:p>
    <w:p w:rsidR="00A639A4" w:rsidRDefault="00A639A4" w:rsidP="00A639A4">
      <w:pPr>
        <w:pStyle w:val="21"/>
        <w:ind w:right="0" w:firstLine="720"/>
        <w:jc w:val="both"/>
        <w:rPr>
          <w:b/>
          <w:i/>
        </w:rPr>
      </w:pPr>
      <w:r>
        <w:rPr>
          <w:b/>
          <w:i/>
        </w:rPr>
        <w:t>чтение</w:t>
      </w:r>
    </w:p>
    <w:p w:rsidR="00A639A4" w:rsidRDefault="00A639A4" w:rsidP="00A639A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ориентироваться в иноязычном тексте: прогнозировать его содержание по заголовку;</w:t>
      </w:r>
    </w:p>
    <w:p w:rsidR="00A639A4" w:rsidRDefault="00A639A4" w:rsidP="00A639A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A639A4" w:rsidRDefault="00A639A4" w:rsidP="00A639A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A639A4" w:rsidRDefault="00A639A4" w:rsidP="00A639A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читать текст с выборочным пониманием нужной или интересующей информации;</w:t>
      </w:r>
    </w:p>
    <w:p w:rsidR="00A639A4" w:rsidRDefault="00A639A4" w:rsidP="00A639A4">
      <w:pPr>
        <w:pStyle w:val="21"/>
        <w:ind w:right="0" w:firstLine="720"/>
        <w:jc w:val="both"/>
        <w:rPr>
          <w:b/>
          <w:i/>
        </w:rPr>
      </w:pPr>
      <w:r>
        <w:rPr>
          <w:b/>
          <w:i/>
        </w:rPr>
        <w:t xml:space="preserve"> письменная речь</w:t>
      </w:r>
    </w:p>
    <w:p w:rsidR="00A639A4" w:rsidRDefault="00A639A4" w:rsidP="00A639A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заполнять анкеты и формуляры;</w:t>
      </w:r>
    </w:p>
    <w:p w:rsidR="00A639A4" w:rsidRDefault="00A639A4" w:rsidP="00A639A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A639A4" w:rsidRDefault="00A639A4" w:rsidP="00A639A4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Использовать приобретенные знания и умения в практической деятельности и повседневной жизни для:</w:t>
      </w:r>
    </w:p>
    <w:p w:rsidR="00A639A4" w:rsidRDefault="00A639A4" w:rsidP="00A639A4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639A4" w:rsidRDefault="00A639A4" w:rsidP="00A639A4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создания целостной картины </w:t>
      </w:r>
      <w:proofErr w:type="spellStart"/>
      <w:r>
        <w:rPr>
          <w:rFonts w:ascii="Times New Roman" w:hAnsi="Times New Roman" w:cs="Times New Roman"/>
          <w:sz w:val="28"/>
        </w:rPr>
        <w:t>полиязычного</w:t>
      </w:r>
      <w:proofErr w:type="spellEnd"/>
      <w:r>
        <w:rPr>
          <w:rFonts w:ascii="Times New Roman" w:hAnsi="Times New Roman" w:cs="Times New Roman"/>
          <w:sz w:val="28"/>
        </w:rPr>
        <w:t>, поликультурного мира, осознания места и роли родного и изучаемого иностранного языка в этом мире;</w:t>
      </w:r>
    </w:p>
    <w:p w:rsidR="00A639A4" w:rsidRDefault="00A639A4" w:rsidP="00A639A4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A639A4" w:rsidRDefault="00A639A4" w:rsidP="00A639A4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A639A4" w:rsidRDefault="00A639A4" w:rsidP="00A639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39A4" w:rsidRDefault="00A639A4" w:rsidP="00A639A4">
      <w:pPr>
        <w:rPr>
          <w:rFonts w:ascii="Times New Roman" w:eastAsia="Calibri" w:hAnsi="Times New Roman" w:cs="Times New Roman"/>
          <w:b/>
          <w:sz w:val="28"/>
        </w:rPr>
      </w:pPr>
    </w:p>
    <w:p w:rsidR="005A05E4" w:rsidRDefault="005A05E4" w:rsidP="00A639A4">
      <w:pPr>
        <w:rPr>
          <w:rFonts w:ascii="Times New Roman" w:hAnsi="Times New Roman" w:cs="Times New Roman"/>
          <w:b/>
          <w:bCs/>
          <w:color w:val="000000"/>
          <w:sz w:val="32"/>
          <w:szCs w:val="30"/>
        </w:rPr>
      </w:pPr>
    </w:p>
    <w:p w:rsidR="00A639A4" w:rsidRDefault="00A639A4" w:rsidP="00A639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0"/>
        </w:rPr>
        <w:lastRenderedPageBreak/>
        <w:t>Содержание учебного предмета, курса</w:t>
      </w:r>
    </w:p>
    <w:p w:rsidR="00A639A4" w:rsidRDefault="00A639A4" w:rsidP="00A639A4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Предметное содержание речи</w:t>
      </w:r>
    </w:p>
    <w:p w:rsidR="00A639A4" w:rsidRDefault="00A639A4" w:rsidP="00A639A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Взаимоотношения в семье, с друзьями. Внешность. Досуг и увлечения (спорт, музыка, посещение кино/ театра / парка аттракционов). Покупки. Переписка - 80 часов.</w:t>
      </w:r>
    </w:p>
    <w:p w:rsidR="00A639A4" w:rsidRDefault="00A639A4" w:rsidP="00A639A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Школа и школьная жизнь, изучаемые предметы и отношение к ним.  Каникулы и их проведение в различное время года - 60 часов.</w:t>
      </w:r>
    </w:p>
    <w:p w:rsidR="00A639A4" w:rsidRDefault="00A639A4" w:rsidP="00A639A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 - 90 часов.</w:t>
      </w:r>
    </w:p>
    <w:p w:rsidR="00A639A4" w:rsidRDefault="00A639A4" w:rsidP="00A639A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Здоровье и личная гигиена. Защита окружающей среды - 40 часов.</w:t>
      </w:r>
    </w:p>
    <w:p w:rsidR="00A639A4" w:rsidRDefault="00A639A4" w:rsidP="00A639A4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639A4" w:rsidRDefault="00A639A4" w:rsidP="00A639A4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Речевые умения</w:t>
      </w:r>
    </w:p>
    <w:p w:rsidR="00A639A4" w:rsidRDefault="00A639A4" w:rsidP="00A639A4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Говорение</w:t>
      </w:r>
    </w:p>
    <w:p w:rsidR="00A639A4" w:rsidRDefault="00A639A4" w:rsidP="00A639A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>
        <w:rPr>
          <w:rFonts w:ascii="Times New Roman" w:eastAsia="Calibri" w:hAnsi="Times New Roman" w:cs="Times New Roman"/>
          <w:b/>
          <w:i/>
          <w:snapToGrid w:val="0"/>
          <w:color w:val="000000"/>
          <w:sz w:val="28"/>
        </w:rPr>
        <w:t>Диалогическая речь</w:t>
      </w:r>
      <w:r>
        <w:rPr>
          <w:rFonts w:ascii="Times New Roman" w:eastAsia="Calibri" w:hAnsi="Times New Roman" w:cs="Times New Roman"/>
          <w:i/>
          <w:snapToGrid w:val="0"/>
          <w:color w:val="000000"/>
          <w:sz w:val="28"/>
        </w:rPr>
        <w:t xml:space="preserve">. </w:t>
      </w:r>
      <w:r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В 5–7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A639A4" w:rsidRDefault="00A639A4" w:rsidP="00A639A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Обучение ведению </w:t>
      </w:r>
      <w:r>
        <w:rPr>
          <w:rFonts w:ascii="Times New Roman" w:eastAsia="Calibri" w:hAnsi="Times New Roman" w:cs="Times New Roman"/>
          <w:b/>
          <w:snapToGrid w:val="0"/>
          <w:color w:val="000000"/>
          <w:sz w:val="28"/>
        </w:rPr>
        <w:t xml:space="preserve">диалогов этикетногохарактера </w:t>
      </w: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включает такие речевые умения как:</w:t>
      </w:r>
    </w:p>
    <w:p w:rsidR="00A639A4" w:rsidRDefault="00A639A4" w:rsidP="00A639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начать, поддержать и закончить разговор;</w:t>
      </w:r>
    </w:p>
    <w:p w:rsidR="00A639A4" w:rsidRDefault="00A639A4" w:rsidP="00A639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поздравить, выразить пожелания и отреагировать на них;</w:t>
      </w:r>
    </w:p>
    <w:p w:rsidR="00A639A4" w:rsidRDefault="00A639A4" w:rsidP="00A639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выразить благодарность;</w:t>
      </w:r>
    </w:p>
    <w:p w:rsidR="00A639A4" w:rsidRDefault="00A639A4" w:rsidP="00A639A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вежливо переспросить, выразить согласие /отказ.</w:t>
      </w:r>
    </w:p>
    <w:p w:rsidR="00A639A4" w:rsidRDefault="00A639A4" w:rsidP="00A639A4">
      <w:pPr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Объем диалогов – до 3 реплик со стороны каждого учащегося.</w:t>
      </w:r>
    </w:p>
    <w:p w:rsidR="00A639A4" w:rsidRDefault="00A639A4" w:rsidP="00A639A4">
      <w:pPr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 обучении ведению 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диалога-расспроса 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отрабатываютсяречевые умениязапрашивать и сообщать фактическую информацию (Кто?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Что? Как? Где? Куда? Когда? С кем? Почему?), переходя с позиции спрашивающего на позицию отвечающего. Объем диалогов – до 4-х реплик со стороны </w:t>
      </w:r>
      <w:r>
        <w:rPr>
          <w:rFonts w:ascii="Times New Roman" w:eastAsia="Calibri" w:hAnsi="Times New Roman" w:cs="Times New Roman"/>
          <w:sz w:val="28"/>
          <w:szCs w:val="24"/>
        </w:rPr>
        <w:t>каждого учащегося.</w:t>
      </w:r>
    </w:p>
    <w:p w:rsidR="00A639A4" w:rsidRDefault="00A639A4" w:rsidP="00A639A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При обучении ведению </w:t>
      </w:r>
      <w:r>
        <w:rPr>
          <w:rFonts w:ascii="Times New Roman" w:eastAsia="Calibri" w:hAnsi="Times New Roman" w:cs="Times New Roman"/>
          <w:b/>
          <w:snapToGrid w:val="0"/>
          <w:color w:val="000000"/>
          <w:sz w:val="28"/>
        </w:rPr>
        <w:t>диалога-побуждения</w:t>
      </w:r>
      <w:r>
        <w:rPr>
          <w:rFonts w:ascii="Times New Roman" w:eastAsia="Calibri" w:hAnsi="Times New Roman" w:cs="Times New Roman"/>
          <w:b/>
          <w:i/>
          <w:snapToGrid w:val="0"/>
          <w:color w:val="000000"/>
          <w:sz w:val="28"/>
        </w:rPr>
        <w:t xml:space="preserve"> к </w:t>
      </w:r>
      <w:r>
        <w:rPr>
          <w:rFonts w:ascii="Times New Roman" w:eastAsia="Calibri" w:hAnsi="Times New Roman" w:cs="Times New Roman"/>
          <w:b/>
          <w:snapToGrid w:val="0"/>
          <w:color w:val="000000"/>
          <w:sz w:val="28"/>
        </w:rPr>
        <w:t>действию</w:t>
      </w:r>
      <w:r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 отрабатываются умения</w:t>
      </w:r>
      <w:r>
        <w:rPr>
          <w:rFonts w:ascii="Times New Roman" w:eastAsia="Calibri" w:hAnsi="Times New Roman" w:cs="Times New Roman"/>
          <w:i/>
          <w:snapToGrid w:val="0"/>
          <w:color w:val="000000"/>
          <w:sz w:val="28"/>
        </w:rPr>
        <w:t>:</w:t>
      </w:r>
    </w:p>
    <w:p w:rsidR="00A639A4" w:rsidRDefault="00A639A4" w:rsidP="00A639A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lastRenderedPageBreak/>
        <w:t>обратиться с просьбой и выразить готовность/отказ ее выполнить;</w:t>
      </w:r>
    </w:p>
    <w:p w:rsidR="00A639A4" w:rsidRDefault="00A639A4" w:rsidP="00A639A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дать совет и принять/не принять его;</w:t>
      </w:r>
    </w:p>
    <w:p w:rsidR="00A639A4" w:rsidRDefault="00A639A4" w:rsidP="00A639A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пригласить к действию/взаимодействию и согласиться/не согласиться, принять в нем участие.</w:t>
      </w:r>
    </w:p>
    <w:p w:rsidR="00A639A4" w:rsidRDefault="00A639A4" w:rsidP="00A639A4">
      <w:pPr>
        <w:ind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Объем диалогов – до 2-х реплик со стороны </w:t>
      </w:r>
      <w:r>
        <w:rPr>
          <w:rFonts w:ascii="Times New Roman" w:eastAsia="Calibri" w:hAnsi="Times New Roman" w:cs="Times New Roman"/>
          <w:snapToGrid w:val="0"/>
          <w:sz w:val="28"/>
        </w:rPr>
        <w:t>каждого учащегося.</w:t>
      </w:r>
    </w:p>
    <w:p w:rsidR="00A639A4" w:rsidRDefault="00A639A4" w:rsidP="00A639A4">
      <w:pPr>
        <w:ind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 обучении ведению </w:t>
      </w:r>
      <w:r>
        <w:rPr>
          <w:rFonts w:ascii="Times New Roman" w:eastAsia="Calibri" w:hAnsi="Times New Roman" w:cs="Times New Roman"/>
          <w:b/>
          <w:sz w:val="28"/>
        </w:rPr>
        <w:t>диалога-обмена мнениями</w:t>
      </w:r>
      <w:r>
        <w:rPr>
          <w:rFonts w:ascii="Times New Roman" w:eastAsia="Calibri" w:hAnsi="Times New Roman" w:cs="Times New Roman"/>
          <w:sz w:val="28"/>
        </w:rPr>
        <w:t xml:space="preserve">отрабатываются  умения: </w:t>
      </w:r>
    </w:p>
    <w:p w:rsidR="00A639A4" w:rsidRDefault="00A639A4" w:rsidP="00A639A4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выражать свою точку зрения;</w:t>
      </w:r>
    </w:p>
    <w:p w:rsidR="00A639A4" w:rsidRDefault="00A639A4" w:rsidP="00A639A4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выражать согласие/ несогласие с точкой зрения партнера;</w:t>
      </w:r>
    </w:p>
    <w:p w:rsidR="00A639A4" w:rsidRDefault="00A639A4" w:rsidP="00A639A4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выражать сомнение;</w:t>
      </w:r>
    </w:p>
    <w:p w:rsidR="00A639A4" w:rsidRDefault="00A639A4" w:rsidP="00A639A4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выражать чувства, эмоции (радость, огорчение). </w:t>
      </w:r>
    </w:p>
    <w:p w:rsidR="00A639A4" w:rsidRDefault="00A639A4" w:rsidP="00A639A4">
      <w:pPr>
        <w:ind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Объем учебных диалогов – до 2-х реплик со стороны каждого учащегося.</w:t>
      </w:r>
    </w:p>
    <w:p w:rsidR="00A639A4" w:rsidRDefault="00A639A4" w:rsidP="00A639A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b/>
          <w:i/>
          <w:snapToGrid w:val="0"/>
          <w:color w:val="000000"/>
          <w:sz w:val="28"/>
        </w:rPr>
        <w:t xml:space="preserve">Монологическая речь. </w:t>
      </w: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Развитие монологической речи в 5-7 классах предусматривает овладение следующими умениями:</w:t>
      </w:r>
    </w:p>
    <w:p w:rsidR="00A639A4" w:rsidRDefault="00A639A4" w:rsidP="00A639A4">
      <w:pPr>
        <w:pStyle w:val="21"/>
        <w:numPr>
          <w:ilvl w:val="0"/>
          <w:numId w:val="11"/>
        </w:numPr>
        <w:ind w:right="0"/>
        <w:jc w:val="both"/>
      </w:pPr>
      <w: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A639A4" w:rsidRDefault="00A639A4" w:rsidP="00A639A4">
      <w:pPr>
        <w:pStyle w:val="21"/>
        <w:numPr>
          <w:ilvl w:val="0"/>
          <w:numId w:val="11"/>
        </w:numPr>
        <w:ind w:right="0"/>
        <w:jc w:val="both"/>
      </w:pPr>
      <w:r>
        <w:t xml:space="preserve">передавать содержание, основную мысль прочитанного с опорой на текст; </w:t>
      </w:r>
    </w:p>
    <w:p w:rsidR="00A639A4" w:rsidRDefault="00A639A4" w:rsidP="00A639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делать сообщение в связи с прочитанным/прослушанным текстом.</w:t>
      </w:r>
    </w:p>
    <w:p w:rsidR="00A639A4" w:rsidRDefault="00A639A4" w:rsidP="00A639A4">
      <w:pPr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Объем монологического высказывания – до 8-10 фраз.</w:t>
      </w:r>
    </w:p>
    <w:p w:rsidR="00A639A4" w:rsidRDefault="00A639A4" w:rsidP="005A05E4">
      <w:pPr>
        <w:pStyle w:val="a3"/>
        <w:rPr>
          <w:rFonts w:ascii="Times New Roman" w:eastAsia="Calibri" w:hAnsi="Times New Roman" w:cs="Times New Roman"/>
          <w:b/>
          <w:sz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</w:rPr>
        <w:t>Аудирование</w:t>
      </w:r>
      <w:proofErr w:type="spellEnd"/>
    </w:p>
    <w:p w:rsidR="00A639A4" w:rsidRDefault="00A639A4" w:rsidP="00A639A4">
      <w:pPr>
        <w:pStyle w:val="a3"/>
        <w:ind w:firstLine="72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A639A4" w:rsidRDefault="00A639A4" w:rsidP="00A639A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При этом предусматривается развитие умений:</w:t>
      </w:r>
    </w:p>
    <w:p w:rsidR="00A639A4" w:rsidRDefault="00A639A4" w:rsidP="00A639A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выделять основную мысль в воспринимаемом на слух тексте; </w:t>
      </w:r>
    </w:p>
    <w:p w:rsidR="00A639A4" w:rsidRDefault="00A639A4" w:rsidP="00A639A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4"/>
        </w:rPr>
        <w:t>выбирать главные факты, опуская второстепенные;</w:t>
      </w:r>
    </w:p>
    <w:p w:rsidR="00A639A4" w:rsidRDefault="00A639A4" w:rsidP="00A639A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</w:t>
      </w:r>
      <w:r>
        <w:rPr>
          <w:rFonts w:ascii="Times New Roman" w:eastAsia="Calibri" w:hAnsi="Times New Roman" w:cs="Times New Roman"/>
          <w:sz w:val="24"/>
        </w:rPr>
        <w:t>.</w:t>
      </w:r>
    </w:p>
    <w:p w:rsidR="00A639A4" w:rsidRDefault="00A639A4" w:rsidP="00A639A4">
      <w:pPr>
        <w:pStyle w:val="a3"/>
        <w:ind w:firstLine="72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Содержание текстов должно соответствовать возрастным особенностям и интересам учащихся 5-7 классов, иметь образовательную и </w:t>
      </w:r>
      <w:r>
        <w:rPr>
          <w:rFonts w:ascii="Times New Roman" w:eastAsia="Calibri" w:hAnsi="Times New Roman" w:cs="Times New Roman"/>
          <w:sz w:val="28"/>
        </w:rPr>
        <w:lastRenderedPageBreak/>
        <w:t xml:space="preserve">воспитательную ценность. Время звучания текстов для </w:t>
      </w:r>
      <w:proofErr w:type="spellStart"/>
      <w:r>
        <w:rPr>
          <w:rFonts w:ascii="Times New Roman" w:eastAsia="Calibri" w:hAnsi="Times New Roman" w:cs="Times New Roman"/>
          <w:sz w:val="28"/>
        </w:rPr>
        <w:t>аудирования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– до 2-х минут.</w:t>
      </w:r>
    </w:p>
    <w:p w:rsidR="00A639A4" w:rsidRDefault="00A639A4" w:rsidP="005A05E4">
      <w:pPr>
        <w:pStyle w:val="a3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Чтение</w:t>
      </w:r>
    </w:p>
    <w:p w:rsidR="00A639A4" w:rsidRDefault="00A639A4" w:rsidP="00A639A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639A4" w:rsidRDefault="00A639A4" w:rsidP="00A639A4">
      <w:pPr>
        <w:pStyle w:val="a3"/>
        <w:ind w:firstLine="72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A639A4" w:rsidRDefault="00A639A4" w:rsidP="00A639A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u w:val="single"/>
        </w:rPr>
        <w:t>Чтение с пониманием основного содержания текста</w:t>
      </w:r>
      <w:r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 осуществляется на несложных  аутентичных материалах с ориентацией на предметное содержание, выделяемое в 5-7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A639A4" w:rsidRDefault="00A639A4" w:rsidP="00A639A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Умения чтения, подлежащие формированию:</w:t>
      </w:r>
    </w:p>
    <w:p w:rsidR="00A639A4" w:rsidRDefault="00A639A4" w:rsidP="00A639A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определять тему, содержание текста по заголовку;</w:t>
      </w:r>
    </w:p>
    <w:p w:rsidR="00A639A4" w:rsidRDefault="00A639A4" w:rsidP="00A639A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выделять основную мысль;</w:t>
      </w:r>
    </w:p>
    <w:p w:rsidR="00A639A4" w:rsidRDefault="00A639A4" w:rsidP="00A639A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выбирать главные факты из текста, опуская второстепенные;</w:t>
      </w:r>
    </w:p>
    <w:p w:rsidR="00A639A4" w:rsidRDefault="00A639A4" w:rsidP="00A639A4">
      <w:pPr>
        <w:pStyle w:val="a3"/>
        <w:ind w:firstLine="72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устанавливать логическую последовательность основных фактов текста.</w:t>
      </w:r>
    </w:p>
    <w:p w:rsidR="00A639A4" w:rsidRDefault="00A639A4" w:rsidP="00A639A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u w:val="single"/>
        </w:rPr>
        <w:t>Чтение с полным пониманием текста</w:t>
      </w:r>
      <w:r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 осуществляется на несложных  аутентичных текстах, ориентированных на предметное содержание речи в 5-7 классах. Формируются и отрабатываются умения:</w:t>
      </w:r>
    </w:p>
    <w:p w:rsidR="00A639A4" w:rsidRDefault="00A639A4" w:rsidP="00A639A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A639A4" w:rsidRDefault="00A639A4" w:rsidP="00A639A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выражать свое мнение по прочитанному.</w:t>
      </w:r>
    </w:p>
    <w:p w:rsidR="00A639A4" w:rsidRDefault="00A639A4" w:rsidP="00A639A4">
      <w:pPr>
        <w:pStyle w:val="a3"/>
        <w:ind w:firstLine="72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Объем текстов для чтения до 250 слов.</w:t>
      </w:r>
    </w:p>
    <w:p w:rsidR="00A639A4" w:rsidRDefault="00A639A4" w:rsidP="00A639A4">
      <w:pPr>
        <w:pStyle w:val="a3"/>
        <w:ind w:firstLine="72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u w:val="single"/>
        </w:rPr>
        <w:t>Чтение с выборочным пониманием нужной или интересующей информации</w:t>
      </w:r>
      <w:r>
        <w:rPr>
          <w:rFonts w:ascii="Times New Roman" w:eastAsia="Calibri" w:hAnsi="Times New Roman" w:cs="Times New Roman"/>
          <w:sz w:val="28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A639A4" w:rsidRDefault="00A639A4" w:rsidP="00A639A4">
      <w:pPr>
        <w:pStyle w:val="a3"/>
        <w:ind w:firstLine="72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Письменная речь</w:t>
      </w:r>
    </w:p>
    <w:p w:rsidR="00A639A4" w:rsidRDefault="00A639A4" w:rsidP="00A639A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lastRenderedPageBreak/>
        <w:t>Овладение письменной речью предусматривает развитие следующих умений:</w:t>
      </w:r>
    </w:p>
    <w:p w:rsidR="00A639A4" w:rsidRDefault="00A639A4" w:rsidP="00A639A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делать выписки из текста;</w:t>
      </w:r>
    </w:p>
    <w:p w:rsidR="00A639A4" w:rsidRDefault="00A639A4" w:rsidP="00A639A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A639A4" w:rsidRDefault="00A639A4" w:rsidP="00A639A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заполнять бланки (указывать имя, фамилию, пол, возраст, гражданство, адрес);</w:t>
      </w:r>
    </w:p>
    <w:p w:rsidR="00A639A4" w:rsidRDefault="00A639A4" w:rsidP="00A639A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адрес);</w:t>
      </w:r>
    </w:p>
    <w:p w:rsidR="00A639A4" w:rsidRDefault="00A639A4" w:rsidP="005A05E4">
      <w:pPr>
        <w:jc w:val="both"/>
        <w:rPr>
          <w:rFonts w:ascii="Times New Roman" w:eastAsia="Calibri" w:hAnsi="Times New Roman" w:cs="Times New Roman"/>
          <w:b/>
          <w:sz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</w:rPr>
        <w:t>Социокультурные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знания и умения</w:t>
      </w:r>
    </w:p>
    <w:p w:rsidR="00A639A4" w:rsidRDefault="00A639A4" w:rsidP="00A639A4">
      <w:pPr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знакомством с:</w:t>
      </w:r>
    </w:p>
    <w:p w:rsidR="00A639A4" w:rsidRDefault="00A639A4" w:rsidP="00A639A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фамилиями и именами выдающихся людей в странах изучаемого языка;</w:t>
      </w:r>
    </w:p>
    <w:p w:rsidR="00A639A4" w:rsidRDefault="00A639A4" w:rsidP="00A639A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оригинальными или адаптированными материалами детской поэзии и прозы;</w:t>
      </w:r>
    </w:p>
    <w:p w:rsidR="00A639A4" w:rsidRDefault="00A639A4" w:rsidP="00A639A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иноязычными сказками и легендами, рассказами;</w:t>
      </w:r>
    </w:p>
    <w:p w:rsidR="00A639A4" w:rsidRDefault="00A639A4" w:rsidP="00A639A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с государственной символикой (флагом и его цветовой символикой, гимном, столицами страны/ стран изучаемого языка);</w:t>
      </w:r>
    </w:p>
    <w:p w:rsidR="00A639A4" w:rsidRDefault="00A639A4" w:rsidP="00A639A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с традициями проведения праздников Рождества, Нового года, Пасхи и т.д. в странах изучаемого языка;</w:t>
      </w:r>
    </w:p>
    <w:p w:rsidR="00A639A4" w:rsidRDefault="00A639A4" w:rsidP="00A639A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словами немецкого язык</w:t>
      </w:r>
      <w:r>
        <w:rPr>
          <w:rFonts w:ascii="Times New Roman" w:eastAsia="Calibri" w:hAnsi="Times New Roman" w:cs="Times New Roman"/>
          <w:b/>
          <w:snapToGrid w:val="0"/>
          <w:color w:val="000000"/>
          <w:sz w:val="28"/>
        </w:rPr>
        <w:t>а</w:t>
      </w: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, вошедшими во многие языки мира, (в том числе и в русский) и русскими словами, вошедшими в лексикон немецк</w:t>
      </w:r>
      <w:r>
        <w:rPr>
          <w:rFonts w:ascii="Times New Roman" w:eastAsia="Calibri" w:hAnsi="Times New Roman" w:cs="Times New Roman"/>
          <w:b/>
          <w:snapToGrid w:val="0"/>
          <w:color w:val="000000"/>
          <w:sz w:val="28"/>
        </w:rPr>
        <w:t xml:space="preserve">ого </w:t>
      </w:r>
      <w:r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языка.  </w:t>
      </w:r>
    </w:p>
    <w:p w:rsidR="00A639A4" w:rsidRDefault="00A639A4" w:rsidP="00A639A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sz w:val="28"/>
        </w:rPr>
        <w:t>Предусматривается овладение умениями:</w:t>
      </w:r>
    </w:p>
    <w:p w:rsidR="00A639A4" w:rsidRDefault="00A639A4" w:rsidP="00A639A4">
      <w:pPr>
        <w:pStyle w:val="21"/>
        <w:numPr>
          <w:ilvl w:val="0"/>
          <w:numId w:val="12"/>
        </w:numPr>
        <w:ind w:right="0"/>
        <w:jc w:val="both"/>
      </w:pPr>
      <w:r>
        <w:t>писать свое имя и фамилию, а также имена и фамилии своих родственников и друзей на немецком языке;</w:t>
      </w:r>
    </w:p>
    <w:p w:rsidR="00A639A4" w:rsidRDefault="00A639A4" w:rsidP="00A639A4">
      <w:pPr>
        <w:pStyle w:val="21"/>
        <w:numPr>
          <w:ilvl w:val="0"/>
          <w:numId w:val="12"/>
        </w:numPr>
        <w:ind w:right="0"/>
        <w:jc w:val="both"/>
      </w:pPr>
      <w:r>
        <w:t>правильно оформлять адрес на немецком языке;</w:t>
      </w:r>
    </w:p>
    <w:p w:rsidR="005A05E4" w:rsidRPr="005A05E4" w:rsidRDefault="00A639A4" w:rsidP="005A05E4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описывать наиболее известные культурные достопримечательности Москвы и Санкт-Петербурга, городов/сел/ деревень, в которых живут школьники.</w:t>
      </w:r>
    </w:p>
    <w:p w:rsidR="005A05E4" w:rsidRPr="005A05E4" w:rsidRDefault="005A05E4" w:rsidP="005A05E4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napToGrid w:val="0"/>
          <w:sz w:val="28"/>
        </w:rPr>
      </w:pPr>
    </w:p>
    <w:p w:rsidR="005A05E4" w:rsidRPr="005A05E4" w:rsidRDefault="005A05E4" w:rsidP="005A05E4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napToGrid w:val="0"/>
          <w:sz w:val="28"/>
        </w:rPr>
      </w:pPr>
    </w:p>
    <w:p w:rsidR="005A05E4" w:rsidRPr="005A05E4" w:rsidRDefault="005A05E4" w:rsidP="005A05E4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napToGrid w:val="0"/>
          <w:sz w:val="28"/>
        </w:rPr>
      </w:pPr>
    </w:p>
    <w:p w:rsidR="005A05E4" w:rsidRPr="005A05E4" w:rsidRDefault="005A05E4" w:rsidP="005A05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</w:rPr>
      </w:pPr>
    </w:p>
    <w:p w:rsidR="005A05E4" w:rsidRPr="005A05E4" w:rsidRDefault="005A05E4" w:rsidP="005A05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</w:rPr>
      </w:pPr>
    </w:p>
    <w:p w:rsidR="00A639A4" w:rsidRPr="005A05E4" w:rsidRDefault="005A05E4" w:rsidP="005A05E4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        </w:t>
      </w:r>
      <w:r w:rsidR="00A639A4" w:rsidRPr="005A05E4">
        <w:rPr>
          <w:rFonts w:ascii="Times New Roman" w:hAnsi="Times New Roman" w:cs="Times New Roman"/>
          <w:b/>
          <w:sz w:val="32"/>
        </w:rPr>
        <w:t>Календарно – тематическое планирование</w:t>
      </w:r>
    </w:p>
    <w:p w:rsidR="00A639A4" w:rsidRDefault="00A639A4" w:rsidP="00A639A4">
      <w:pPr>
        <w:rPr>
          <w:rFonts w:ascii="Times New Roman" w:hAnsi="Times New Roman" w:cs="Times New Roman"/>
          <w:b/>
          <w:sz w:val="32"/>
        </w:rPr>
      </w:pPr>
    </w:p>
    <w:tbl>
      <w:tblPr>
        <w:tblStyle w:val="a6"/>
        <w:tblW w:w="9355" w:type="dxa"/>
        <w:tblInd w:w="392" w:type="dxa"/>
        <w:tblLook w:val="04A0"/>
      </w:tblPr>
      <w:tblGrid>
        <w:gridCol w:w="1796"/>
        <w:gridCol w:w="636"/>
        <w:gridCol w:w="4329"/>
        <w:gridCol w:w="753"/>
        <w:gridCol w:w="920"/>
        <w:gridCol w:w="921"/>
      </w:tblGrid>
      <w:tr w:rsidR="00A639A4" w:rsidTr="00A639A4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Раздел     программы</w:t>
            </w:r>
          </w:p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(кол.  часов)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A639A4" w:rsidTr="00A639A4"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После летних каникул (7 часов)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Встреча в школе после летних каникул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78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A414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Встреча в школе после летних каникул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78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A414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Где отдыхают немецкие школьники в Германии?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Где говорят по-немецки?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78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4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повторяем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78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14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Домашнее чтение “Подарок лесной феи”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78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414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7816EE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Что мы называем нашей Родиной (16 часов)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Что такое Родина для каждого из нас?</w:t>
            </w:r>
          </w:p>
          <w:p w:rsidR="005A05E4" w:rsidRPr="007816EE" w:rsidRDefault="005A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78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4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Австрией и Швейцарией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78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14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Европа как общий дом для людей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ED788C" w:rsidRDefault="00781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14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Общая Европа – что это?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A41424" w:rsidRDefault="00E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A414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Где мы чувствуем себя дома?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ED788C" w:rsidRDefault="0078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4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Учимся давать советы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Что думают о людях разных стран?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A4142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A4142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знакомиться со страной и людьми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D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bookmarkStart w:id="0" w:name="_GoBack"/>
            <w:bookmarkEnd w:id="0"/>
            <w:r w:rsidR="00A639A4" w:rsidRPr="007816EE">
              <w:rPr>
                <w:rFonts w:ascii="Times New Roman" w:hAnsi="Times New Roman" w:cs="Times New Roman"/>
                <w:sz w:val="24"/>
                <w:szCs w:val="24"/>
              </w:rPr>
              <w:t>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 “Сказка от господина </w:t>
            </w:r>
            <w:proofErr w:type="spellStart"/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Морица</w:t>
            </w:r>
            <w:proofErr w:type="spellEnd"/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A4142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Лицо города – визитная карточка страны (16 часов)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Город.  Каким он может быть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A639A4" w:rsidRPr="007816EE">
              <w:rPr>
                <w:rFonts w:ascii="Times New Roman" w:hAnsi="Times New Roman" w:cs="Times New Roman"/>
                <w:sz w:val="24"/>
                <w:szCs w:val="24"/>
              </w:rPr>
              <w:t xml:space="preserve"> немецкими, австрийскими, швейцарскими городами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Что мы знаем и можем рассказать о Москве?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учим новые слова и выражения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Москве?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учим новые слова и словосочетания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2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A4142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делаем обобщение “Города Золотого кольца”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A4142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прилежно работали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знакомиться со страной и людьми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«Город»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679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«Город»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679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Домашнее чтение «Город Гёте»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23A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Жизнь в современном городе. Какие здесь есть проблемы?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  <w:t>(16 часов)</w:t>
            </w: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Основные средства передвижения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3A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Как ориентироваться в незнакомом городе?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3A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3A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Из истории создания автомобиля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3A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Порядок получения водительских прав в Германии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3A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23A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1424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23A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142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23A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Как спросить о дороге в незнакомом городе?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3A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1424" w:rsidRPr="007816EE" w:rsidRDefault="00A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23A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прилежно работали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A23AF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знакомиться со страной и людьми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 «Современный город»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Домашнее чтение “Неудачник»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A23AF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В деревне есть много интересного (16 часов)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Жизнь в городе и деревне: где лучше?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Немецкая деревня вчера и сегодня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Работа подростков на ферме в Германии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Русские народные промыслы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работали над грамматикой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23AF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делаем сообщения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A23AF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A23AF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Каким село будет в будущем?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 «Деревня»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Домашнее чтение “Привидение в сарае”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A23AF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 – актуальная проблема сегодня  (14 часов)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Наша планета в опасности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Что может привести планету к катастрофе?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Что мы должны сделать, чтобы защитить природу?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учим новые слова и словосочетания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Участие детей в защите окружающей среды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Они могут заботиться о лесе и животных в нём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30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работали прилежно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30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565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07355" w:rsidRPr="007816EE" w:rsidRDefault="0030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4565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знакомиться со страной и людьми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30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65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  <w:r w:rsidR="00B64A0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«Защита окружающей среды»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30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65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Домашнее чтение “Сад за стеклом”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30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65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07355" w:rsidRPr="007816EE" w:rsidRDefault="0030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65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 (16 часов)</w:t>
            </w:r>
          </w:p>
          <w:p w:rsidR="00A639A4" w:rsidRPr="007816EE" w:rsidRDefault="00A6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45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Значение спорта в жизни человека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45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Из истории спорта</w:t>
            </w:r>
            <w:r w:rsidRPr="00781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45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Роль спорта в формировании характера человека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45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Разное отношение к спорту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45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45651F" w:rsidRPr="007816EE" w:rsidRDefault="0045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делаем сообщение. Мы слушаем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45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45651F" w:rsidRPr="007816EE" w:rsidRDefault="0045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Default="0045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45651F" w:rsidRPr="007816EE" w:rsidRDefault="0045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45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Изучать немецкий язык – знакомиться со страной и людьми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45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45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«Спорт»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45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делаем сообщение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45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4" w:rsidTr="00A639A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A4" w:rsidRPr="007816EE" w:rsidRDefault="00A6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45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4" w:rsidRPr="007816EE" w:rsidRDefault="00A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A48" w:rsidRDefault="00042A48"/>
    <w:sectPr w:rsidR="00042A48" w:rsidSect="001F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3E4A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832D1"/>
    <w:multiLevelType w:val="hybridMultilevel"/>
    <w:tmpl w:val="5036A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8C24E9"/>
    <w:multiLevelType w:val="hybridMultilevel"/>
    <w:tmpl w:val="38CE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D22E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60D1DD3"/>
    <w:multiLevelType w:val="hybridMultilevel"/>
    <w:tmpl w:val="DF1E41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F065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8"/>
  </w:num>
  <w:num w:numId="7">
    <w:abstractNumId w:val="11"/>
  </w:num>
  <w:num w:numId="8">
    <w:abstractNumId w:val="18"/>
  </w:num>
  <w:num w:numId="9">
    <w:abstractNumId w:val="3"/>
  </w:num>
  <w:num w:numId="10">
    <w:abstractNumId w:val="1"/>
  </w:num>
  <w:num w:numId="11">
    <w:abstractNumId w:val="14"/>
  </w:num>
  <w:num w:numId="12">
    <w:abstractNumId w:val="10"/>
  </w:num>
  <w:num w:numId="13">
    <w:abstractNumId w:val="17"/>
  </w:num>
  <w:num w:numId="14">
    <w:abstractNumId w:val="4"/>
  </w:num>
  <w:num w:numId="15">
    <w:abstractNumId w:val="2"/>
  </w:num>
  <w:num w:numId="16">
    <w:abstractNumId w:val="5"/>
  </w:num>
  <w:num w:numId="17">
    <w:abstractNumId w:val="21"/>
  </w:num>
  <w:num w:numId="18">
    <w:abstractNumId w:val="15"/>
  </w:num>
  <w:num w:numId="19">
    <w:abstractNumId w:val="6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9"/>
  </w:num>
  <w:num w:numId="25">
    <w:abstractNumId w:val="24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39A4"/>
    <w:rsid w:val="00042A48"/>
    <w:rsid w:val="00137491"/>
    <w:rsid w:val="001F663B"/>
    <w:rsid w:val="00307355"/>
    <w:rsid w:val="003956E5"/>
    <w:rsid w:val="0045651F"/>
    <w:rsid w:val="00530D04"/>
    <w:rsid w:val="005A05E4"/>
    <w:rsid w:val="007816EE"/>
    <w:rsid w:val="00A23AF4"/>
    <w:rsid w:val="00A41424"/>
    <w:rsid w:val="00A639A4"/>
    <w:rsid w:val="00AD3662"/>
    <w:rsid w:val="00B64A0F"/>
    <w:rsid w:val="00D67929"/>
    <w:rsid w:val="00ED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639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9A4"/>
  </w:style>
  <w:style w:type="paragraph" w:styleId="a5">
    <w:name w:val="List Paragraph"/>
    <w:basedOn w:val="a"/>
    <w:uiPriority w:val="34"/>
    <w:qFormat/>
    <w:rsid w:val="00A639A4"/>
    <w:pPr>
      <w:ind w:left="720"/>
      <w:contextualSpacing/>
    </w:pPr>
  </w:style>
  <w:style w:type="paragraph" w:customStyle="1" w:styleId="21">
    <w:name w:val="Основной текст 21"/>
    <w:basedOn w:val="a"/>
    <w:rsid w:val="00A639A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6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9DA0-E19A-41D7-B234-B1DC3905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cp:lastPrinted>2017-08-29T07:58:00Z</cp:lastPrinted>
  <dcterms:created xsi:type="dcterms:W3CDTF">2017-09-16T20:03:00Z</dcterms:created>
  <dcterms:modified xsi:type="dcterms:W3CDTF">2017-08-29T07:59:00Z</dcterms:modified>
</cp:coreProperties>
</file>